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2E37" w:rsidRPr="009651F3" w:rsidRDefault="00952E37" w:rsidP="00952E37">
      <w:pPr>
        <w:rPr>
          <w:rFonts w:ascii="Times New Roman" w:hAnsi="Times New Roman"/>
          <w:b/>
          <w:sz w:val="28"/>
          <w:szCs w:val="28"/>
          <w:lang w:val="sr-Cyrl-BA"/>
        </w:rPr>
      </w:pPr>
      <w:r w:rsidRPr="009651F3">
        <w:rPr>
          <w:rFonts w:ascii="Times New Roman" w:hAnsi="Times New Roman"/>
          <w:b/>
          <w:sz w:val="28"/>
          <w:szCs w:val="28"/>
          <w:lang w:val="sr-Cyrl-BA"/>
        </w:rPr>
        <w:t>РЕПУБЛИКА СРПСКА</w:t>
      </w:r>
    </w:p>
    <w:p w:rsidR="00952E37" w:rsidRPr="009651F3" w:rsidRDefault="009651F3" w:rsidP="00952E37">
      <w:pPr>
        <w:rPr>
          <w:rFonts w:ascii="Times New Roman" w:hAnsi="Times New Roman"/>
          <w:b/>
          <w:sz w:val="28"/>
          <w:szCs w:val="28"/>
          <w:lang w:val="sr-Cyrl-BA"/>
        </w:rPr>
      </w:pPr>
      <w:r w:rsidRPr="009651F3">
        <w:rPr>
          <w:rFonts w:ascii="Times New Roman" w:hAnsi="Times New Roman"/>
          <w:b/>
          <w:sz w:val="28"/>
          <w:szCs w:val="28"/>
          <w:lang w:val="sr-Cyrl-BA"/>
        </w:rPr>
        <w:t>ВЛАДА</w:t>
      </w:r>
    </w:p>
    <w:p w:rsidR="00952E37" w:rsidRPr="009651F3" w:rsidRDefault="00952E37" w:rsidP="00952E37">
      <w:pPr>
        <w:rPr>
          <w:rFonts w:ascii="Times New Roman" w:hAnsi="Times New Roman"/>
          <w:b/>
          <w:sz w:val="28"/>
          <w:szCs w:val="28"/>
          <w:lang w:val="sr-Cyrl-BA"/>
        </w:rPr>
      </w:pPr>
    </w:p>
    <w:p w:rsidR="00952E37" w:rsidRPr="009651F3" w:rsidRDefault="00952E37" w:rsidP="00952E37">
      <w:pPr>
        <w:rPr>
          <w:rFonts w:ascii="Times New Roman" w:hAnsi="Times New Roman"/>
          <w:b/>
          <w:sz w:val="28"/>
          <w:szCs w:val="28"/>
          <w:lang w:val="sr-Cyrl-BA"/>
        </w:rPr>
      </w:pPr>
    </w:p>
    <w:p w:rsidR="00952E37" w:rsidRPr="009651F3" w:rsidRDefault="00952E37" w:rsidP="00952E37">
      <w:pPr>
        <w:jc w:val="right"/>
        <w:rPr>
          <w:rFonts w:ascii="Times New Roman" w:hAnsi="Times New Roman"/>
          <w:b/>
          <w:sz w:val="28"/>
          <w:szCs w:val="28"/>
          <w:lang w:val="sr-Cyrl-BA"/>
        </w:rPr>
      </w:pPr>
    </w:p>
    <w:p w:rsidR="00952E37" w:rsidRPr="009651F3" w:rsidRDefault="00952E37" w:rsidP="00952E37">
      <w:pPr>
        <w:jc w:val="right"/>
        <w:rPr>
          <w:rFonts w:ascii="Times New Roman" w:hAnsi="Times New Roman"/>
          <w:b/>
          <w:sz w:val="28"/>
          <w:szCs w:val="28"/>
          <w:lang w:val="sr-Cyrl-BA"/>
        </w:rPr>
      </w:pPr>
    </w:p>
    <w:p w:rsidR="00952E37" w:rsidRPr="009651F3" w:rsidRDefault="00666FF1" w:rsidP="00952E37">
      <w:pPr>
        <w:jc w:val="right"/>
        <w:rPr>
          <w:rFonts w:ascii="Times New Roman" w:hAnsi="Times New Roman"/>
          <w:b/>
          <w:sz w:val="28"/>
          <w:szCs w:val="28"/>
          <w:lang w:val="sr-Cyrl-BA"/>
        </w:rPr>
      </w:pPr>
      <w:r w:rsidRPr="009651F3">
        <w:rPr>
          <w:rFonts w:ascii="Times New Roman" w:hAnsi="Times New Roman"/>
          <w:b/>
          <w:sz w:val="28"/>
          <w:szCs w:val="28"/>
          <w:lang w:val="sr-Cyrl-BA"/>
        </w:rPr>
        <w:t>НАЦРТ</w:t>
      </w:r>
      <w:r w:rsidR="00952E37" w:rsidRPr="009651F3">
        <w:rPr>
          <w:rFonts w:ascii="Times New Roman" w:hAnsi="Times New Roman"/>
          <w:b/>
          <w:sz w:val="28"/>
          <w:szCs w:val="28"/>
          <w:lang w:val="sr-Cyrl-BA"/>
        </w:rPr>
        <w:t xml:space="preserve"> </w:t>
      </w:r>
    </w:p>
    <w:p w:rsidR="00952E37" w:rsidRPr="009651F3" w:rsidRDefault="00952E37" w:rsidP="00952E37">
      <w:pPr>
        <w:rPr>
          <w:rFonts w:ascii="Times New Roman" w:hAnsi="Times New Roman"/>
          <w:sz w:val="28"/>
          <w:szCs w:val="28"/>
          <w:lang w:val="sr-Cyrl-BA"/>
        </w:rPr>
      </w:pPr>
    </w:p>
    <w:p w:rsidR="00952E37" w:rsidRPr="009651F3" w:rsidRDefault="00952E37" w:rsidP="00952E37">
      <w:pPr>
        <w:jc w:val="center"/>
        <w:rPr>
          <w:rFonts w:ascii="Times New Roman" w:hAnsi="Times New Roman"/>
          <w:sz w:val="28"/>
          <w:szCs w:val="28"/>
          <w:lang w:val="sr-Cyrl-BA"/>
        </w:rPr>
      </w:pPr>
    </w:p>
    <w:p w:rsidR="00952E37" w:rsidRPr="009651F3" w:rsidRDefault="00952E37" w:rsidP="00952E37">
      <w:pPr>
        <w:jc w:val="center"/>
        <w:rPr>
          <w:rFonts w:ascii="Times New Roman" w:hAnsi="Times New Roman"/>
          <w:sz w:val="28"/>
          <w:szCs w:val="28"/>
          <w:lang w:val="sr-Cyrl-BA"/>
        </w:rPr>
      </w:pPr>
    </w:p>
    <w:p w:rsidR="00952E37" w:rsidRPr="009651F3" w:rsidRDefault="00952E37" w:rsidP="00952E37">
      <w:pPr>
        <w:jc w:val="center"/>
        <w:rPr>
          <w:rFonts w:ascii="Times New Roman" w:hAnsi="Times New Roman"/>
          <w:sz w:val="28"/>
          <w:szCs w:val="28"/>
          <w:lang w:val="sr-Cyrl-BA"/>
        </w:rPr>
      </w:pPr>
    </w:p>
    <w:p w:rsidR="00952E37" w:rsidRPr="009651F3" w:rsidRDefault="00952E37" w:rsidP="00952E37">
      <w:pPr>
        <w:jc w:val="center"/>
        <w:rPr>
          <w:rFonts w:ascii="Times New Roman" w:hAnsi="Times New Roman"/>
          <w:sz w:val="28"/>
          <w:szCs w:val="28"/>
          <w:lang w:val="sr-Cyrl-BA"/>
        </w:rPr>
      </w:pPr>
    </w:p>
    <w:p w:rsidR="00952E37" w:rsidRPr="009651F3" w:rsidRDefault="00952E37" w:rsidP="00952E37">
      <w:pPr>
        <w:jc w:val="center"/>
        <w:rPr>
          <w:rFonts w:ascii="Times New Roman" w:hAnsi="Times New Roman"/>
          <w:sz w:val="28"/>
          <w:szCs w:val="28"/>
          <w:lang w:val="sr-Cyrl-BA"/>
        </w:rPr>
      </w:pPr>
    </w:p>
    <w:p w:rsidR="00952E37" w:rsidRPr="009651F3" w:rsidRDefault="00952E37" w:rsidP="00952E37">
      <w:pPr>
        <w:jc w:val="center"/>
        <w:rPr>
          <w:rFonts w:ascii="Times New Roman" w:hAnsi="Times New Roman"/>
          <w:sz w:val="28"/>
          <w:szCs w:val="28"/>
          <w:lang w:val="sr-Cyrl-BA"/>
        </w:rPr>
      </w:pPr>
    </w:p>
    <w:p w:rsidR="00952E37" w:rsidRPr="009651F3" w:rsidRDefault="00952E37" w:rsidP="00952E37">
      <w:pPr>
        <w:jc w:val="center"/>
        <w:rPr>
          <w:rFonts w:ascii="Times New Roman" w:hAnsi="Times New Roman"/>
          <w:sz w:val="28"/>
          <w:szCs w:val="28"/>
          <w:lang w:val="sr-Cyrl-BA"/>
        </w:rPr>
      </w:pPr>
    </w:p>
    <w:p w:rsidR="00952E37" w:rsidRPr="009651F3" w:rsidRDefault="00952E37" w:rsidP="00952E37">
      <w:pPr>
        <w:jc w:val="center"/>
        <w:rPr>
          <w:rFonts w:ascii="Times New Roman" w:hAnsi="Times New Roman"/>
          <w:sz w:val="28"/>
          <w:szCs w:val="28"/>
          <w:lang w:val="sr-Cyrl-BA"/>
        </w:rPr>
      </w:pPr>
    </w:p>
    <w:p w:rsidR="00952E37" w:rsidRPr="009651F3" w:rsidRDefault="00952E37" w:rsidP="00952E37">
      <w:pPr>
        <w:jc w:val="center"/>
        <w:rPr>
          <w:rFonts w:ascii="Times New Roman" w:hAnsi="Times New Roman"/>
          <w:sz w:val="28"/>
          <w:szCs w:val="28"/>
          <w:lang w:val="sr-Cyrl-BA"/>
        </w:rPr>
      </w:pPr>
    </w:p>
    <w:p w:rsidR="00952E37" w:rsidRPr="009651F3" w:rsidRDefault="00952E37" w:rsidP="00952E37">
      <w:pPr>
        <w:jc w:val="center"/>
        <w:rPr>
          <w:rFonts w:ascii="Times New Roman" w:hAnsi="Times New Roman"/>
          <w:sz w:val="28"/>
          <w:szCs w:val="28"/>
          <w:lang w:val="sr-Cyrl-BA"/>
        </w:rPr>
      </w:pPr>
    </w:p>
    <w:p w:rsidR="003F0544" w:rsidRPr="009651F3" w:rsidRDefault="003F0544" w:rsidP="00DC50AF">
      <w:pPr>
        <w:rPr>
          <w:rFonts w:ascii="Times New Roman" w:hAnsi="Times New Roman"/>
          <w:sz w:val="28"/>
          <w:szCs w:val="28"/>
          <w:lang w:val="sr-Cyrl-BA"/>
        </w:rPr>
      </w:pPr>
    </w:p>
    <w:p w:rsidR="00952E37" w:rsidRPr="009651F3" w:rsidRDefault="00952E37" w:rsidP="00952E37">
      <w:pPr>
        <w:jc w:val="center"/>
        <w:rPr>
          <w:rFonts w:ascii="Times New Roman" w:hAnsi="Times New Roman"/>
          <w:sz w:val="28"/>
          <w:szCs w:val="28"/>
          <w:lang w:val="sr-Cyrl-BA"/>
        </w:rPr>
      </w:pPr>
    </w:p>
    <w:p w:rsidR="00952E37" w:rsidRPr="009651F3" w:rsidRDefault="00952E37" w:rsidP="00952E37">
      <w:pPr>
        <w:autoSpaceDE w:val="0"/>
        <w:autoSpaceDN w:val="0"/>
        <w:adjustRightInd w:val="0"/>
        <w:jc w:val="center"/>
        <w:rPr>
          <w:rFonts w:ascii="Times New Roman" w:hAnsi="Times New Roman"/>
          <w:b/>
          <w:bCs/>
          <w:sz w:val="28"/>
          <w:szCs w:val="28"/>
          <w:lang w:val="sr-Cyrl-BA"/>
        </w:rPr>
      </w:pPr>
      <w:r w:rsidRPr="009651F3">
        <w:rPr>
          <w:rFonts w:ascii="Times New Roman" w:hAnsi="Times New Roman"/>
          <w:b/>
          <w:bCs/>
          <w:sz w:val="28"/>
          <w:szCs w:val="28"/>
          <w:lang w:val="sr-Cyrl-BA"/>
        </w:rPr>
        <w:t>ЗАКОН</w:t>
      </w:r>
    </w:p>
    <w:p w:rsidR="006937FC" w:rsidRPr="009651F3" w:rsidRDefault="00A1607C" w:rsidP="00952E37">
      <w:pPr>
        <w:autoSpaceDE w:val="0"/>
        <w:autoSpaceDN w:val="0"/>
        <w:adjustRightInd w:val="0"/>
        <w:jc w:val="center"/>
        <w:rPr>
          <w:rFonts w:ascii="Times New Roman" w:hAnsi="Times New Roman"/>
          <w:b/>
          <w:bCs/>
          <w:sz w:val="28"/>
          <w:szCs w:val="28"/>
          <w:lang w:val="sr-Cyrl-BA"/>
        </w:rPr>
      </w:pPr>
      <w:r w:rsidRPr="009651F3">
        <w:rPr>
          <w:rFonts w:ascii="Times New Roman" w:hAnsi="Times New Roman"/>
          <w:b/>
          <w:bCs/>
          <w:sz w:val="28"/>
          <w:szCs w:val="28"/>
          <w:lang w:val="sr-Cyrl-BA"/>
        </w:rPr>
        <w:t>О ОБИЉЕЖАВАЊУ ДАНА ЖАЛОСТИ</w:t>
      </w:r>
    </w:p>
    <w:p w:rsidR="00952E37" w:rsidRPr="009651F3" w:rsidRDefault="00952E37" w:rsidP="00952E37">
      <w:pPr>
        <w:jc w:val="center"/>
        <w:rPr>
          <w:rFonts w:ascii="Times New Roman" w:hAnsi="Times New Roman"/>
          <w:sz w:val="28"/>
          <w:szCs w:val="28"/>
          <w:lang w:val="sr-Cyrl-BA"/>
        </w:rPr>
      </w:pPr>
    </w:p>
    <w:p w:rsidR="00952E37" w:rsidRPr="009651F3" w:rsidRDefault="00952E37" w:rsidP="00952E37">
      <w:pPr>
        <w:jc w:val="center"/>
        <w:rPr>
          <w:rFonts w:ascii="Times New Roman" w:hAnsi="Times New Roman"/>
          <w:sz w:val="28"/>
          <w:szCs w:val="28"/>
          <w:lang w:val="sr-Cyrl-BA"/>
        </w:rPr>
      </w:pPr>
    </w:p>
    <w:p w:rsidR="00952E37" w:rsidRPr="009651F3" w:rsidRDefault="00952E37" w:rsidP="00952E37">
      <w:pPr>
        <w:jc w:val="center"/>
        <w:rPr>
          <w:rFonts w:ascii="Times New Roman" w:hAnsi="Times New Roman"/>
          <w:sz w:val="28"/>
          <w:szCs w:val="28"/>
          <w:lang w:val="sr-Cyrl-BA"/>
        </w:rPr>
      </w:pPr>
    </w:p>
    <w:p w:rsidR="00952E37" w:rsidRPr="009651F3" w:rsidRDefault="00952E37" w:rsidP="00952E37">
      <w:pPr>
        <w:jc w:val="center"/>
        <w:rPr>
          <w:rFonts w:ascii="Times New Roman" w:hAnsi="Times New Roman"/>
          <w:sz w:val="28"/>
          <w:szCs w:val="28"/>
          <w:lang w:val="sr-Cyrl-BA"/>
        </w:rPr>
      </w:pPr>
    </w:p>
    <w:p w:rsidR="00952E37" w:rsidRPr="009651F3" w:rsidRDefault="00952E37" w:rsidP="00952E37">
      <w:pPr>
        <w:jc w:val="center"/>
        <w:rPr>
          <w:rFonts w:ascii="Times New Roman" w:hAnsi="Times New Roman"/>
          <w:sz w:val="28"/>
          <w:szCs w:val="28"/>
          <w:lang w:val="sr-Cyrl-BA"/>
        </w:rPr>
      </w:pPr>
    </w:p>
    <w:p w:rsidR="00952E37" w:rsidRPr="009651F3" w:rsidRDefault="00952E37" w:rsidP="00952E37">
      <w:pPr>
        <w:jc w:val="center"/>
        <w:rPr>
          <w:rFonts w:ascii="Times New Roman" w:hAnsi="Times New Roman"/>
          <w:sz w:val="28"/>
          <w:szCs w:val="28"/>
          <w:lang w:val="sr-Cyrl-BA"/>
        </w:rPr>
      </w:pPr>
    </w:p>
    <w:p w:rsidR="00952E37" w:rsidRPr="009651F3" w:rsidRDefault="00952E37" w:rsidP="00952E37">
      <w:pPr>
        <w:jc w:val="center"/>
        <w:rPr>
          <w:rFonts w:ascii="Times New Roman" w:hAnsi="Times New Roman"/>
          <w:sz w:val="28"/>
          <w:szCs w:val="28"/>
          <w:lang w:val="sr-Cyrl-BA"/>
        </w:rPr>
      </w:pPr>
    </w:p>
    <w:p w:rsidR="00952E37" w:rsidRPr="009651F3" w:rsidRDefault="00952E37" w:rsidP="00952E37">
      <w:pPr>
        <w:rPr>
          <w:rFonts w:ascii="Times New Roman" w:hAnsi="Times New Roman"/>
          <w:b/>
          <w:sz w:val="28"/>
          <w:szCs w:val="28"/>
          <w:lang w:val="sr-Cyrl-BA"/>
        </w:rPr>
      </w:pPr>
    </w:p>
    <w:p w:rsidR="00952E37" w:rsidRPr="009651F3" w:rsidRDefault="00952E37" w:rsidP="00952E37">
      <w:pPr>
        <w:rPr>
          <w:rFonts w:ascii="Times New Roman" w:hAnsi="Times New Roman"/>
          <w:b/>
          <w:sz w:val="28"/>
          <w:szCs w:val="28"/>
          <w:lang w:val="sr-Cyrl-BA"/>
        </w:rPr>
      </w:pPr>
    </w:p>
    <w:p w:rsidR="00952E37" w:rsidRPr="009651F3" w:rsidRDefault="00952E37" w:rsidP="00952E37">
      <w:pPr>
        <w:rPr>
          <w:rFonts w:ascii="Times New Roman" w:hAnsi="Times New Roman"/>
          <w:b/>
          <w:sz w:val="28"/>
          <w:szCs w:val="28"/>
          <w:lang w:val="sr-Cyrl-BA"/>
        </w:rPr>
      </w:pPr>
    </w:p>
    <w:p w:rsidR="00952E37" w:rsidRPr="009651F3" w:rsidRDefault="00952E37" w:rsidP="00952E37">
      <w:pPr>
        <w:rPr>
          <w:rFonts w:ascii="Times New Roman" w:hAnsi="Times New Roman"/>
          <w:b/>
          <w:sz w:val="28"/>
          <w:szCs w:val="28"/>
          <w:lang w:val="sr-Cyrl-BA"/>
        </w:rPr>
      </w:pPr>
    </w:p>
    <w:p w:rsidR="00952E37" w:rsidRPr="009651F3" w:rsidRDefault="00952E37" w:rsidP="00952E37">
      <w:pPr>
        <w:rPr>
          <w:rFonts w:ascii="Times New Roman" w:hAnsi="Times New Roman"/>
          <w:b/>
          <w:sz w:val="28"/>
          <w:szCs w:val="28"/>
          <w:lang w:val="sr-Cyrl-BA"/>
        </w:rPr>
      </w:pPr>
    </w:p>
    <w:p w:rsidR="00952E37" w:rsidRPr="009651F3" w:rsidRDefault="00952E37" w:rsidP="00952E37">
      <w:pPr>
        <w:rPr>
          <w:rFonts w:ascii="Times New Roman" w:hAnsi="Times New Roman"/>
          <w:b/>
          <w:sz w:val="28"/>
          <w:szCs w:val="28"/>
          <w:lang w:val="sr-Cyrl-BA"/>
        </w:rPr>
      </w:pPr>
    </w:p>
    <w:p w:rsidR="00952E37" w:rsidRPr="009651F3" w:rsidRDefault="00952E37" w:rsidP="00952E37">
      <w:pPr>
        <w:rPr>
          <w:rFonts w:ascii="Times New Roman" w:hAnsi="Times New Roman"/>
          <w:b/>
          <w:sz w:val="28"/>
          <w:szCs w:val="28"/>
          <w:lang w:val="sr-Cyrl-BA"/>
        </w:rPr>
      </w:pPr>
    </w:p>
    <w:p w:rsidR="00952E37" w:rsidRPr="009651F3" w:rsidRDefault="00952E37" w:rsidP="00952E37">
      <w:pPr>
        <w:rPr>
          <w:rFonts w:ascii="Times New Roman" w:hAnsi="Times New Roman"/>
          <w:b/>
          <w:sz w:val="28"/>
          <w:szCs w:val="28"/>
          <w:lang w:val="sr-Cyrl-BA"/>
        </w:rPr>
      </w:pPr>
    </w:p>
    <w:p w:rsidR="00952E37" w:rsidRPr="009651F3" w:rsidRDefault="00952E37" w:rsidP="00952E37">
      <w:pPr>
        <w:rPr>
          <w:rFonts w:ascii="Times New Roman" w:hAnsi="Times New Roman"/>
          <w:b/>
          <w:sz w:val="28"/>
          <w:szCs w:val="28"/>
          <w:lang w:val="sr-Cyrl-BA"/>
        </w:rPr>
      </w:pPr>
    </w:p>
    <w:p w:rsidR="00DC50AF" w:rsidRPr="009651F3" w:rsidRDefault="00DC50AF" w:rsidP="00952E37">
      <w:pPr>
        <w:rPr>
          <w:rFonts w:ascii="Times New Roman" w:hAnsi="Times New Roman"/>
          <w:b/>
          <w:sz w:val="28"/>
          <w:szCs w:val="28"/>
          <w:lang w:val="sr-Cyrl-BA"/>
        </w:rPr>
      </w:pPr>
    </w:p>
    <w:p w:rsidR="00C25D36" w:rsidRPr="009651F3" w:rsidRDefault="00C25D36" w:rsidP="005B3A9A">
      <w:pPr>
        <w:rPr>
          <w:rFonts w:ascii="Times New Roman" w:hAnsi="Times New Roman"/>
          <w:b/>
          <w:sz w:val="28"/>
          <w:szCs w:val="28"/>
          <w:lang w:val="sr-Cyrl-BA"/>
        </w:rPr>
      </w:pPr>
    </w:p>
    <w:p w:rsidR="00C25D36" w:rsidRPr="009651F3" w:rsidRDefault="00C25D36" w:rsidP="005B3A9A">
      <w:pPr>
        <w:rPr>
          <w:rFonts w:ascii="Times New Roman" w:hAnsi="Times New Roman"/>
          <w:b/>
          <w:sz w:val="28"/>
          <w:szCs w:val="28"/>
          <w:lang w:val="sr-Cyrl-BA"/>
        </w:rPr>
      </w:pPr>
    </w:p>
    <w:p w:rsidR="00404056" w:rsidRPr="009651F3" w:rsidRDefault="00952E37" w:rsidP="003F0544">
      <w:pPr>
        <w:rPr>
          <w:rFonts w:ascii="Times New Roman" w:hAnsi="Times New Roman"/>
          <w:b/>
          <w:sz w:val="28"/>
          <w:szCs w:val="28"/>
          <w:lang w:val="sr-Cyrl-BA"/>
        </w:rPr>
      </w:pPr>
      <w:r w:rsidRPr="009651F3">
        <w:rPr>
          <w:rFonts w:ascii="Times New Roman" w:hAnsi="Times New Roman"/>
          <w:b/>
          <w:sz w:val="28"/>
          <w:szCs w:val="28"/>
          <w:lang w:val="sr-Cyrl-BA"/>
        </w:rPr>
        <w:t>Бања Лука,</w:t>
      </w:r>
      <w:r w:rsidR="00D0111A" w:rsidRPr="009651F3">
        <w:rPr>
          <w:rFonts w:ascii="Times New Roman" w:hAnsi="Times New Roman"/>
          <w:b/>
          <w:sz w:val="28"/>
          <w:szCs w:val="28"/>
          <w:lang w:val="sr-Cyrl-BA"/>
        </w:rPr>
        <w:t xml:space="preserve"> </w:t>
      </w:r>
      <w:r w:rsidR="002B121B" w:rsidRPr="009651F3">
        <w:rPr>
          <w:rFonts w:ascii="Times New Roman" w:hAnsi="Times New Roman"/>
          <w:b/>
          <w:sz w:val="28"/>
          <w:szCs w:val="28"/>
          <w:lang w:val="sr-Cyrl-BA"/>
        </w:rPr>
        <w:t xml:space="preserve">мај </w:t>
      </w:r>
      <w:r w:rsidR="00E93D2A" w:rsidRPr="009651F3">
        <w:rPr>
          <w:rFonts w:ascii="Times New Roman" w:hAnsi="Times New Roman"/>
          <w:b/>
          <w:sz w:val="28"/>
          <w:szCs w:val="28"/>
          <w:lang w:val="sr-Cyrl-BA"/>
        </w:rPr>
        <w:t>2025</w:t>
      </w:r>
      <w:r w:rsidRPr="009651F3">
        <w:rPr>
          <w:rFonts w:ascii="Times New Roman" w:hAnsi="Times New Roman"/>
          <w:b/>
          <w:sz w:val="28"/>
          <w:szCs w:val="28"/>
          <w:lang w:val="sr-Cyrl-BA"/>
        </w:rPr>
        <w:t>. године</w:t>
      </w:r>
    </w:p>
    <w:p w:rsidR="00A1607C" w:rsidRPr="009651F3" w:rsidRDefault="00A1607C" w:rsidP="003F0544">
      <w:pPr>
        <w:rPr>
          <w:rFonts w:ascii="Times New Roman" w:hAnsi="Times New Roman"/>
          <w:b/>
          <w:sz w:val="24"/>
          <w:szCs w:val="24"/>
          <w:lang w:val="sr-Cyrl-BA"/>
        </w:rPr>
      </w:pPr>
    </w:p>
    <w:p w:rsidR="004735C6" w:rsidRPr="009651F3" w:rsidRDefault="004735C6" w:rsidP="000B1ECD">
      <w:pPr>
        <w:widowControl w:val="0"/>
        <w:autoSpaceDE w:val="0"/>
        <w:autoSpaceDN w:val="0"/>
        <w:adjustRightInd w:val="0"/>
        <w:jc w:val="right"/>
        <w:rPr>
          <w:rFonts w:ascii="Times New Roman" w:hAnsi="Times New Roman"/>
          <w:b/>
          <w:bCs/>
          <w:sz w:val="24"/>
          <w:szCs w:val="24"/>
          <w:lang w:val="sr-Cyrl-BA"/>
        </w:rPr>
      </w:pPr>
    </w:p>
    <w:p w:rsidR="000B1ECD" w:rsidRPr="009651F3" w:rsidRDefault="000B1ECD" w:rsidP="00D10129">
      <w:pPr>
        <w:widowControl w:val="0"/>
        <w:autoSpaceDE w:val="0"/>
        <w:autoSpaceDN w:val="0"/>
        <w:adjustRightInd w:val="0"/>
        <w:jc w:val="right"/>
        <w:rPr>
          <w:rFonts w:ascii="Times New Roman" w:hAnsi="Times New Roman"/>
          <w:b/>
          <w:bCs/>
          <w:sz w:val="24"/>
          <w:szCs w:val="24"/>
          <w:lang w:val="sr-Cyrl-BA"/>
        </w:rPr>
      </w:pPr>
      <w:bookmarkStart w:id="0" w:name="_Hlk196762886"/>
      <w:r w:rsidRPr="009651F3">
        <w:rPr>
          <w:rFonts w:ascii="Times New Roman" w:hAnsi="Times New Roman"/>
          <w:b/>
          <w:bCs/>
          <w:sz w:val="24"/>
          <w:szCs w:val="24"/>
          <w:lang w:val="sr-Cyrl-BA"/>
        </w:rPr>
        <w:t>Нацрт</w:t>
      </w:r>
    </w:p>
    <w:p w:rsidR="00A1607C" w:rsidRPr="009651F3" w:rsidRDefault="00A1607C" w:rsidP="00D10129">
      <w:pPr>
        <w:widowControl w:val="0"/>
        <w:autoSpaceDE w:val="0"/>
        <w:autoSpaceDN w:val="0"/>
        <w:adjustRightInd w:val="0"/>
        <w:jc w:val="right"/>
        <w:rPr>
          <w:rFonts w:ascii="Times New Roman" w:hAnsi="Times New Roman"/>
          <w:b/>
          <w:bCs/>
          <w:sz w:val="24"/>
          <w:szCs w:val="24"/>
          <w:lang w:val="sr-Cyrl-BA"/>
        </w:rPr>
      </w:pPr>
    </w:p>
    <w:p w:rsidR="006D7443" w:rsidRPr="009651F3" w:rsidRDefault="006D7443" w:rsidP="00D10129">
      <w:pPr>
        <w:widowControl w:val="0"/>
        <w:autoSpaceDE w:val="0"/>
        <w:autoSpaceDN w:val="0"/>
        <w:adjustRightInd w:val="0"/>
        <w:jc w:val="center"/>
        <w:rPr>
          <w:rFonts w:ascii="Times New Roman" w:hAnsi="Times New Roman"/>
          <w:b/>
          <w:bCs/>
          <w:sz w:val="24"/>
          <w:szCs w:val="24"/>
          <w:lang w:val="sr-Cyrl-BA"/>
        </w:rPr>
      </w:pPr>
      <w:r w:rsidRPr="009651F3">
        <w:rPr>
          <w:rFonts w:ascii="Times New Roman" w:hAnsi="Times New Roman"/>
          <w:b/>
          <w:bCs/>
          <w:sz w:val="24"/>
          <w:szCs w:val="24"/>
          <w:lang w:val="sr-Cyrl-BA"/>
        </w:rPr>
        <w:t xml:space="preserve">ЗАКОН </w:t>
      </w:r>
    </w:p>
    <w:p w:rsidR="00A1607C" w:rsidRPr="009651F3" w:rsidRDefault="006D7443" w:rsidP="00D10129">
      <w:pPr>
        <w:widowControl w:val="0"/>
        <w:autoSpaceDE w:val="0"/>
        <w:autoSpaceDN w:val="0"/>
        <w:adjustRightInd w:val="0"/>
        <w:jc w:val="center"/>
        <w:rPr>
          <w:rFonts w:ascii="Times New Roman" w:hAnsi="Times New Roman"/>
          <w:b/>
          <w:bCs/>
          <w:sz w:val="24"/>
          <w:szCs w:val="24"/>
          <w:lang w:val="sr-Cyrl-BA"/>
        </w:rPr>
      </w:pPr>
      <w:r w:rsidRPr="009651F3">
        <w:rPr>
          <w:rFonts w:ascii="Times New Roman" w:hAnsi="Times New Roman"/>
          <w:b/>
          <w:bCs/>
          <w:sz w:val="24"/>
          <w:szCs w:val="24"/>
          <w:lang w:val="sr-Cyrl-BA"/>
        </w:rPr>
        <w:t>О ОБИЉЕЖАВАЊУ ДАНА ЖАЛОСТИ</w:t>
      </w:r>
    </w:p>
    <w:p w:rsidR="00A1607C" w:rsidRPr="009651F3" w:rsidRDefault="00A1607C" w:rsidP="00D10129">
      <w:pPr>
        <w:shd w:val="clear" w:color="auto" w:fill="FFFFFF"/>
        <w:jc w:val="both"/>
        <w:rPr>
          <w:rFonts w:ascii="Times New Roman" w:hAnsi="Times New Roman"/>
          <w:color w:val="333333"/>
          <w:sz w:val="24"/>
          <w:szCs w:val="24"/>
          <w:lang w:val="sr-Cyrl-BA" w:eastAsia="bs-Latn-BA"/>
        </w:rPr>
      </w:pPr>
    </w:p>
    <w:p w:rsidR="006F7442" w:rsidRPr="009651F3" w:rsidRDefault="006F7442" w:rsidP="00D10129">
      <w:pPr>
        <w:shd w:val="clear" w:color="auto" w:fill="FFFFFF"/>
        <w:jc w:val="center"/>
        <w:rPr>
          <w:rFonts w:ascii="Times New Roman" w:hAnsi="Times New Roman"/>
          <w:bCs/>
          <w:sz w:val="24"/>
          <w:szCs w:val="24"/>
          <w:lang w:val="sr-Cyrl-BA" w:eastAsia="bs-Latn-BA"/>
        </w:rPr>
      </w:pPr>
      <w:bookmarkStart w:id="1" w:name="str_1"/>
      <w:bookmarkStart w:id="2" w:name="clan_1"/>
      <w:bookmarkEnd w:id="1"/>
      <w:bookmarkEnd w:id="2"/>
      <w:r w:rsidRPr="009651F3">
        <w:rPr>
          <w:rFonts w:ascii="Times New Roman" w:hAnsi="Times New Roman"/>
          <w:bCs/>
          <w:sz w:val="24"/>
          <w:szCs w:val="24"/>
          <w:lang w:val="sr-Cyrl-BA" w:eastAsia="bs-Latn-BA"/>
        </w:rPr>
        <w:t>Предмет закона</w:t>
      </w:r>
    </w:p>
    <w:p w:rsidR="00A70B49" w:rsidRPr="009651F3" w:rsidRDefault="00A1607C" w:rsidP="00D10129">
      <w:pPr>
        <w:shd w:val="clear" w:color="auto" w:fill="FFFFFF"/>
        <w:jc w:val="center"/>
        <w:rPr>
          <w:rFonts w:ascii="Times New Roman" w:hAnsi="Times New Roman"/>
          <w:bCs/>
          <w:sz w:val="24"/>
          <w:szCs w:val="24"/>
          <w:lang w:val="sr-Cyrl-BA" w:eastAsia="bs-Latn-BA"/>
        </w:rPr>
      </w:pPr>
      <w:r w:rsidRPr="009651F3">
        <w:rPr>
          <w:rFonts w:ascii="Times New Roman" w:hAnsi="Times New Roman"/>
          <w:bCs/>
          <w:sz w:val="24"/>
          <w:szCs w:val="24"/>
          <w:lang w:val="sr-Cyrl-BA" w:eastAsia="bs-Latn-BA"/>
        </w:rPr>
        <w:t>Члан 1</w:t>
      </w:r>
      <w:r w:rsidR="00E93D2A" w:rsidRPr="009651F3">
        <w:rPr>
          <w:rFonts w:ascii="Times New Roman" w:hAnsi="Times New Roman"/>
          <w:bCs/>
          <w:sz w:val="24"/>
          <w:szCs w:val="24"/>
          <w:lang w:val="sr-Cyrl-BA" w:eastAsia="bs-Latn-BA"/>
        </w:rPr>
        <w:t>.</w:t>
      </w:r>
    </w:p>
    <w:p w:rsidR="0019747A" w:rsidRPr="009651F3" w:rsidRDefault="0019747A" w:rsidP="00D10129">
      <w:pPr>
        <w:shd w:val="clear" w:color="auto" w:fill="FFFFFF"/>
        <w:jc w:val="center"/>
        <w:rPr>
          <w:rFonts w:ascii="Times New Roman" w:hAnsi="Times New Roman"/>
          <w:bCs/>
          <w:sz w:val="24"/>
          <w:szCs w:val="24"/>
          <w:lang w:val="sr-Cyrl-BA" w:eastAsia="bs-Latn-BA"/>
        </w:rPr>
      </w:pPr>
    </w:p>
    <w:p w:rsidR="00A1607C" w:rsidRPr="009651F3" w:rsidRDefault="002F49C7" w:rsidP="00D10129">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eastAsia="bs-Latn-BA"/>
        </w:rPr>
        <w:t xml:space="preserve">Овим законом </w:t>
      </w:r>
      <w:r w:rsidR="00A07120" w:rsidRPr="009651F3">
        <w:rPr>
          <w:rFonts w:ascii="Times New Roman" w:hAnsi="Times New Roman"/>
          <w:sz w:val="24"/>
          <w:szCs w:val="24"/>
          <w:lang w:val="sr-Cyrl-BA" w:eastAsia="bs-Latn-BA"/>
        </w:rPr>
        <w:t xml:space="preserve">уређује </w:t>
      </w:r>
      <w:r w:rsidR="00A1607C" w:rsidRPr="009651F3">
        <w:rPr>
          <w:rFonts w:ascii="Times New Roman" w:hAnsi="Times New Roman"/>
          <w:sz w:val="24"/>
          <w:szCs w:val="24"/>
          <w:lang w:val="sr-Cyrl-BA" w:eastAsia="bs-Latn-BA"/>
        </w:rPr>
        <w:t>се начин об</w:t>
      </w:r>
      <w:r w:rsidR="00A70B49" w:rsidRPr="009651F3">
        <w:rPr>
          <w:rFonts w:ascii="Times New Roman" w:hAnsi="Times New Roman"/>
          <w:sz w:val="24"/>
          <w:szCs w:val="24"/>
          <w:lang w:val="sr-Cyrl-BA" w:eastAsia="bs-Latn-BA"/>
        </w:rPr>
        <w:t>иљ</w:t>
      </w:r>
      <w:r w:rsidR="00A1607C" w:rsidRPr="009651F3">
        <w:rPr>
          <w:rFonts w:ascii="Times New Roman" w:hAnsi="Times New Roman"/>
          <w:sz w:val="24"/>
          <w:szCs w:val="24"/>
          <w:lang w:val="sr-Cyrl-BA" w:eastAsia="bs-Latn-BA"/>
        </w:rPr>
        <w:t xml:space="preserve">ежавања дана жалости на територији Републике </w:t>
      </w:r>
      <w:r w:rsidR="00DC50AF" w:rsidRPr="009651F3">
        <w:rPr>
          <w:rFonts w:ascii="Times New Roman" w:hAnsi="Times New Roman"/>
          <w:sz w:val="24"/>
          <w:szCs w:val="24"/>
          <w:lang w:val="sr-Cyrl-BA" w:eastAsia="bs-Latn-BA"/>
        </w:rPr>
        <w:t>Српске</w:t>
      </w:r>
      <w:r w:rsidR="00A1607C" w:rsidRPr="009651F3">
        <w:rPr>
          <w:rFonts w:ascii="Times New Roman" w:hAnsi="Times New Roman"/>
          <w:sz w:val="24"/>
          <w:szCs w:val="24"/>
          <w:lang w:val="sr-Cyrl-BA" w:eastAsia="bs-Latn-BA"/>
        </w:rPr>
        <w:t xml:space="preserve">, обавезе </w:t>
      </w:r>
      <w:r w:rsidR="00481746" w:rsidRPr="009651F3">
        <w:rPr>
          <w:rFonts w:ascii="Times New Roman" w:hAnsi="Times New Roman"/>
          <w:sz w:val="24"/>
          <w:szCs w:val="24"/>
          <w:lang w:val="sr-Cyrl-BA" w:eastAsia="bs-Latn-BA"/>
        </w:rPr>
        <w:t>републичких</w:t>
      </w:r>
      <w:r w:rsidR="00A1607C" w:rsidRPr="009651F3">
        <w:rPr>
          <w:rFonts w:ascii="Times New Roman" w:hAnsi="Times New Roman"/>
          <w:sz w:val="24"/>
          <w:szCs w:val="24"/>
          <w:lang w:val="sr-Cyrl-BA" w:eastAsia="bs-Latn-BA"/>
        </w:rPr>
        <w:t xml:space="preserve"> органа </w:t>
      </w:r>
      <w:r w:rsidR="008B1262" w:rsidRPr="009651F3">
        <w:rPr>
          <w:rFonts w:ascii="Times New Roman" w:hAnsi="Times New Roman"/>
          <w:sz w:val="24"/>
          <w:szCs w:val="24"/>
          <w:lang w:val="sr-Cyrl-BA" w:eastAsia="bs-Latn-BA"/>
        </w:rPr>
        <w:t xml:space="preserve">управе </w:t>
      </w:r>
      <w:r w:rsidR="00A1607C" w:rsidRPr="009651F3">
        <w:rPr>
          <w:rFonts w:ascii="Times New Roman" w:hAnsi="Times New Roman"/>
          <w:sz w:val="24"/>
          <w:szCs w:val="24"/>
          <w:lang w:val="sr-Cyrl-BA" w:eastAsia="bs-Latn-BA"/>
        </w:rPr>
        <w:t xml:space="preserve">и </w:t>
      </w:r>
      <w:r w:rsidR="00D30C1B" w:rsidRPr="009651F3">
        <w:rPr>
          <w:rFonts w:ascii="Times New Roman" w:hAnsi="Times New Roman"/>
          <w:sz w:val="24"/>
          <w:szCs w:val="24"/>
          <w:lang w:val="sr-Cyrl-BA" w:eastAsia="bs-Latn-BA"/>
        </w:rPr>
        <w:t xml:space="preserve">републичких управних </w:t>
      </w:r>
      <w:r w:rsidR="00A1607C" w:rsidRPr="009651F3">
        <w:rPr>
          <w:rFonts w:ascii="Times New Roman" w:hAnsi="Times New Roman"/>
          <w:sz w:val="24"/>
          <w:szCs w:val="24"/>
          <w:lang w:val="sr-Cyrl-BA" w:eastAsia="bs-Latn-BA"/>
        </w:rPr>
        <w:t xml:space="preserve">организација, </w:t>
      </w:r>
      <w:r w:rsidR="00B85E28" w:rsidRPr="009651F3">
        <w:rPr>
          <w:rFonts w:ascii="Times New Roman" w:hAnsi="Times New Roman"/>
          <w:sz w:val="24"/>
          <w:szCs w:val="24"/>
          <w:lang w:val="sr-Cyrl-BA" w:eastAsia="bs-Latn-BA"/>
        </w:rPr>
        <w:t>јединица</w:t>
      </w:r>
      <w:r w:rsidR="004162FC" w:rsidRPr="009651F3">
        <w:rPr>
          <w:rFonts w:ascii="Times New Roman" w:hAnsi="Times New Roman"/>
          <w:sz w:val="24"/>
          <w:szCs w:val="24"/>
          <w:lang w:val="sr-Cyrl-BA" w:eastAsia="bs-Latn-BA"/>
        </w:rPr>
        <w:t xml:space="preserve"> </w:t>
      </w:r>
      <w:r w:rsidR="00A1607C" w:rsidRPr="009651F3">
        <w:rPr>
          <w:rFonts w:ascii="Times New Roman" w:hAnsi="Times New Roman"/>
          <w:sz w:val="24"/>
          <w:szCs w:val="24"/>
          <w:lang w:val="sr-Cyrl-BA" w:eastAsia="bs-Latn-BA"/>
        </w:rPr>
        <w:t>локалне самоуправе, јавних установа и јавних предузећа, организација којима је законом пов</w:t>
      </w:r>
      <w:r w:rsidR="00A70B49" w:rsidRPr="009651F3">
        <w:rPr>
          <w:rFonts w:ascii="Times New Roman" w:hAnsi="Times New Roman"/>
          <w:sz w:val="24"/>
          <w:szCs w:val="24"/>
          <w:lang w:val="sr-Cyrl-BA" w:eastAsia="bs-Latn-BA"/>
        </w:rPr>
        <w:t>ј</w:t>
      </w:r>
      <w:r w:rsidR="00EE44B5" w:rsidRPr="009651F3">
        <w:rPr>
          <w:rFonts w:ascii="Times New Roman" w:hAnsi="Times New Roman"/>
          <w:sz w:val="24"/>
          <w:szCs w:val="24"/>
          <w:lang w:val="sr-Cyrl-BA" w:eastAsia="bs-Latn-BA"/>
        </w:rPr>
        <w:t>ерено вршење послова</w:t>
      </w:r>
      <w:r w:rsidR="00A1607C" w:rsidRPr="009651F3">
        <w:rPr>
          <w:rFonts w:ascii="Times New Roman" w:hAnsi="Times New Roman"/>
          <w:sz w:val="24"/>
          <w:szCs w:val="24"/>
          <w:lang w:val="sr-Cyrl-BA" w:eastAsia="bs-Latn-BA"/>
        </w:rPr>
        <w:t xml:space="preserve"> управе као управних овлашћења (у даљем тексту: органи и организације), обавезе других правних и физичких лица, као и санкције за непоштовање утврђених обавеза у погледу об</w:t>
      </w:r>
      <w:r w:rsidR="00A70B49" w:rsidRPr="009651F3">
        <w:rPr>
          <w:rFonts w:ascii="Times New Roman" w:hAnsi="Times New Roman"/>
          <w:sz w:val="24"/>
          <w:szCs w:val="24"/>
          <w:lang w:val="sr-Cyrl-BA" w:eastAsia="bs-Latn-BA"/>
        </w:rPr>
        <w:t>иљ</w:t>
      </w:r>
      <w:r w:rsidR="00A1607C" w:rsidRPr="009651F3">
        <w:rPr>
          <w:rFonts w:ascii="Times New Roman" w:hAnsi="Times New Roman"/>
          <w:sz w:val="24"/>
          <w:szCs w:val="24"/>
          <w:lang w:val="sr-Cyrl-BA" w:eastAsia="bs-Latn-BA"/>
        </w:rPr>
        <w:t>ежавања дана жалости.</w:t>
      </w:r>
    </w:p>
    <w:p w:rsidR="00D10129" w:rsidRPr="009651F3" w:rsidRDefault="00D10129" w:rsidP="00D10129">
      <w:pPr>
        <w:shd w:val="clear" w:color="auto" w:fill="FFFFFF"/>
        <w:ind w:firstLine="567"/>
        <w:jc w:val="both"/>
        <w:rPr>
          <w:rFonts w:ascii="Times New Roman" w:hAnsi="Times New Roman"/>
          <w:sz w:val="24"/>
          <w:szCs w:val="24"/>
          <w:lang w:val="sr-Cyrl-BA" w:eastAsia="bs-Latn-BA"/>
        </w:rPr>
      </w:pPr>
    </w:p>
    <w:p w:rsidR="00A1607C" w:rsidRPr="009651F3" w:rsidRDefault="00A1607C" w:rsidP="00D10129">
      <w:pPr>
        <w:shd w:val="clear" w:color="auto" w:fill="FFFFFF"/>
        <w:jc w:val="center"/>
        <w:rPr>
          <w:rFonts w:ascii="Times New Roman" w:hAnsi="Times New Roman"/>
          <w:bCs/>
          <w:sz w:val="24"/>
          <w:szCs w:val="24"/>
          <w:lang w:val="sr-Cyrl-BA" w:eastAsia="bs-Latn-BA"/>
        </w:rPr>
      </w:pPr>
      <w:bookmarkStart w:id="3" w:name="str_2"/>
      <w:bookmarkEnd w:id="3"/>
      <w:r w:rsidRPr="009651F3">
        <w:rPr>
          <w:rFonts w:ascii="Times New Roman" w:hAnsi="Times New Roman"/>
          <w:bCs/>
          <w:sz w:val="24"/>
          <w:szCs w:val="24"/>
          <w:lang w:val="sr-Cyrl-BA" w:eastAsia="bs-Latn-BA"/>
        </w:rPr>
        <w:t>Проглашење дана жалости</w:t>
      </w:r>
    </w:p>
    <w:p w:rsidR="00A70B49" w:rsidRPr="009651F3" w:rsidRDefault="00A1607C" w:rsidP="00D10129">
      <w:pPr>
        <w:shd w:val="clear" w:color="auto" w:fill="FFFFFF"/>
        <w:jc w:val="center"/>
        <w:rPr>
          <w:rFonts w:ascii="Times New Roman" w:hAnsi="Times New Roman"/>
          <w:bCs/>
          <w:sz w:val="24"/>
          <w:szCs w:val="24"/>
          <w:lang w:val="sr-Cyrl-BA" w:eastAsia="bs-Latn-BA"/>
        </w:rPr>
      </w:pPr>
      <w:bookmarkStart w:id="4" w:name="clan_2"/>
      <w:bookmarkEnd w:id="4"/>
      <w:r w:rsidRPr="009651F3">
        <w:rPr>
          <w:rFonts w:ascii="Times New Roman" w:hAnsi="Times New Roman"/>
          <w:bCs/>
          <w:sz w:val="24"/>
          <w:szCs w:val="24"/>
          <w:lang w:val="sr-Cyrl-BA" w:eastAsia="bs-Latn-BA"/>
        </w:rPr>
        <w:t xml:space="preserve">Члан </w:t>
      </w:r>
      <w:r w:rsidR="00A70B49" w:rsidRPr="009651F3">
        <w:rPr>
          <w:rFonts w:ascii="Times New Roman" w:hAnsi="Times New Roman"/>
          <w:bCs/>
          <w:sz w:val="24"/>
          <w:szCs w:val="24"/>
          <w:lang w:val="sr-Cyrl-BA" w:eastAsia="bs-Latn-BA"/>
        </w:rPr>
        <w:t>2</w:t>
      </w:r>
      <w:r w:rsidR="00E93D2A" w:rsidRPr="009651F3">
        <w:rPr>
          <w:rFonts w:ascii="Times New Roman" w:hAnsi="Times New Roman"/>
          <w:bCs/>
          <w:sz w:val="24"/>
          <w:szCs w:val="24"/>
          <w:lang w:val="sr-Cyrl-BA" w:eastAsia="bs-Latn-BA"/>
        </w:rPr>
        <w:t>.</w:t>
      </w:r>
    </w:p>
    <w:p w:rsidR="0019747A" w:rsidRPr="009651F3" w:rsidRDefault="0019747A" w:rsidP="00D10129">
      <w:pPr>
        <w:shd w:val="clear" w:color="auto" w:fill="FFFFFF"/>
        <w:ind w:firstLine="567"/>
        <w:jc w:val="center"/>
        <w:rPr>
          <w:rFonts w:ascii="Times New Roman" w:hAnsi="Times New Roman"/>
          <w:bCs/>
          <w:sz w:val="24"/>
          <w:szCs w:val="24"/>
          <w:lang w:val="sr-Cyrl-BA" w:eastAsia="bs-Latn-BA"/>
        </w:rPr>
      </w:pPr>
    </w:p>
    <w:p w:rsidR="00A1607C" w:rsidRPr="009651F3" w:rsidRDefault="000A7271" w:rsidP="00D10129">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eastAsia="bs-Latn-BA"/>
        </w:rPr>
        <w:t xml:space="preserve">(1) </w:t>
      </w:r>
      <w:r w:rsidR="00A1607C" w:rsidRPr="009651F3">
        <w:rPr>
          <w:rFonts w:ascii="Times New Roman" w:hAnsi="Times New Roman"/>
          <w:sz w:val="24"/>
          <w:szCs w:val="24"/>
          <w:lang w:val="sr-Cyrl-BA" w:eastAsia="bs-Latn-BA"/>
        </w:rPr>
        <w:t>Дан жалости се проглашава посл</w:t>
      </w:r>
      <w:r w:rsidR="007C41E1" w:rsidRPr="009651F3">
        <w:rPr>
          <w:rFonts w:ascii="Times New Roman" w:hAnsi="Times New Roman"/>
          <w:sz w:val="24"/>
          <w:szCs w:val="24"/>
          <w:lang w:val="sr-Cyrl-BA" w:eastAsia="bs-Latn-BA"/>
        </w:rPr>
        <w:t>иј</w:t>
      </w:r>
      <w:r w:rsidR="00A1607C" w:rsidRPr="009651F3">
        <w:rPr>
          <w:rFonts w:ascii="Times New Roman" w:hAnsi="Times New Roman"/>
          <w:sz w:val="24"/>
          <w:szCs w:val="24"/>
          <w:lang w:val="sr-Cyrl-BA" w:eastAsia="bs-Latn-BA"/>
        </w:rPr>
        <w:t>е нарочито тешке несреће која за пос</w:t>
      </w:r>
      <w:r w:rsidR="007C41E1" w:rsidRPr="009651F3">
        <w:rPr>
          <w:rFonts w:ascii="Times New Roman" w:hAnsi="Times New Roman"/>
          <w:sz w:val="24"/>
          <w:szCs w:val="24"/>
          <w:lang w:val="sr-Cyrl-BA" w:eastAsia="bs-Latn-BA"/>
        </w:rPr>
        <w:t>љ</w:t>
      </w:r>
      <w:r w:rsidR="00A1607C" w:rsidRPr="009651F3">
        <w:rPr>
          <w:rFonts w:ascii="Times New Roman" w:hAnsi="Times New Roman"/>
          <w:sz w:val="24"/>
          <w:szCs w:val="24"/>
          <w:lang w:val="sr-Cyrl-BA" w:eastAsia="bs-Latn-BA"/>
        </w:rPr>
        <w:t>едицу има смрт, рањавање или тешко оштећење здравља већег броја људи или у случају смрти високог државног функционера.</w:t>
      </w:r>
    </w:p>
    <w:p w:rsidR="00A1607C" w:rsidRPr="009651F3" w:rsidRDefault="000A7271" w:rsidP="00D10129">
      <w:pPr>
        <w:shd w:val="clear" w:color="auto" w:fill="FFFFFF"/>
        <w:ind w:firstLine="567"/>
        <w:jc w:val="both"/>
        <w:rPr>
          <w:rFonts w:ascii="Times New Roman" w:hAnsi="Times New Roman"/>
          <w:strike/>
          <w:sz w:val="24"/>
          <w:szCs w:val="24"/>
          <w:lang w:val="sr-Cyrl-BA" w:eastAsia="bs-Latn-BA"/>
        </w:rPr>
      </w:pPr>
      <w:r w:rsidRPr="009651F3">
        <w:rPr>
          <w:rFonts w:ascii="Times New Roman" w:hAnsi="Times New Roman"/>
          <w:sz w:val="24"/>
          <w:szCs w:val="24"/>
          <w:lang w:val="sr-Cyrl-BA" w:eastAsia="bs-Latn-BA"/>
        </w:rPr>
        <w:t xml:space="preserve">(2) </w:t>
      </w:r>
      <w:r w:rsidR="00A1607C" w:rsidRPr="009651F3">
        <w:rPr>
          <w:rFonts w:ascii="Times New Roman" w:hAnsi="Times New Roman"/>
          <w:sz w:val="24"/>
          <w:szCs w:val="24"/>
          <w:lang w:val="sr-Cyrl-BA" w:eastAsia="bs-Latn-BA"/>
        </w:rPr>
        <w:t xml:space="preserve">Дан жалости може се прогласити и у случају смрти личности која је имала високе заслуге за </w:t>
      </w:r>
      <w:r w:rsidR="004F29FE" w:rsidRPr="009651F3">
        <w:rPr>
          <w:rFonts w:ascii="Times New Roman" w:hAnsi="Times New Roman"/>
          <w:sz w:val="24"/>
          <w:szCs w:val="24"/>
          <w:lang w:val="sr-Cyrl-BA" w:eastAsia="bs-Latn-BA"/>
        </w:rPr>
        <w:t>Р</w:t>
      </w:r>
      <w:r w:rsidR="00EE44B5" w:rsidRPr="009651F3">
        <w:rPr>
          <w:rFonts w:ascii="Times New Roman" w:hAnsi="Times New Roman"/>
          <w:sz w:val="24"/>
          <w:szCs w:val="24"/>
          <w:lang w:val="sr-Cyrl-BA" w:eastAsia="bs-Latn-BA"/>
        </w:rPr>
        <w:t>епублику</w:t>
      </w:r>
      <w:r w:rsidR="004F29FE" w:rsidRPr="009651F3">
        <w:rPr>
          <w:rFonts w:ascii="Times New Roman" w:hAnsi="Times New Roman"/>
          <w:sz w:val="24"/>
          <w:szCs w:val="24"/>
          <w:lang w:val="sr-Cyrl-BA" w:eastAsia="bs-Latn-BA"/>
        </w:rPr>
        <w:t xml:space="preserve"> Српску</w:t>
      </w:r>
      <w:r w:rsidR="00A1607C" w:rsidRPr="009651F3">
        <w:rPr>
          <w:rFonts w:ascii="Times New Roman" w:hAnsi="Times New Roman"/>
          <w:sz w:val="24"/>
          <w:szCs w:val="24"/>
          <w:lang w:val="sr-Cyrl-BA" w:eastAsia="bs-Latn-BA"/>
        </w:rPr>
        <w:t>, као и поводом неког трагичног догађаја</w:t>
      </w:r>
      <w:r w:rsidR="00EE44B5" w:rsidRPr="009651F3">
        <w:rPr>
          <w:rFonts w:ascii="Times New Roman" w:hAnsi="Times New Roman"/>
          <w:sz w:val="24"/>
          <w:szCs w:val="24"/>
          <w:lang w:val="sr-Cyrl-BA" w:eastAsia="bs-Latn-BA"/>
        </w:rPr>
        <w:t>.</w:t>
      </w:r>
    </w:p>
    <w:p w:rsidR="00A1607C" w:rsidRPr="009651F3" w:rsidRDefault="000A7271" w:rsidP="00D10129">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eastAsia="bs-Latn-BA"/>
        </w:rPr>
        <w:t xml:space="preserve">(3) </w:t>
      </w:r>
      <w:r w:rsidR="00A1607C" w:rsidRPr="009651F3">
        <w:rPr>
          <w:rFonts w:ascii="Times New Roman" w:hAnsi="Times New Roman"/>
          <w:sz w:val="24"/>
          <w:szCs w:val="24"/>
          <w:lang w:val="sr-Cyrl-BA" w:eastAsia="bs-Latn-BA"/>
        </w:rPr>
        <w:t>Одлуку о проглашењу и трајању дана жалости доноси Влада Републике Ср</w:t>
      </w:r>
      <w:r w:rsidR="004162FC" w:rsidRPr="009651F3">
        <w:rPr>
          <w:rFonts w:ascii="Times New Roman" w:hAnsi="Times New Roman"/>
          <w:sz w:val="24"/>
          <w:szCs w:val="24"/>
          <w:lang w:val="sr-Cyrl-BA" w:eastAsia="bs-Latn-BA"/>
        </w:rPr>
        <w:t>пске</w:t>
      </w:r>
      <w:r w:rsidR="00A1607C" w:rsidRPr="009651F3">
        <w:rPr>
          <w:rFonts w:ascii="Times New Roman" w:hAnsi="Times New Roman"/>
          <w:sz w:val="24"/>
          <w:szCs w:val="24"/>
          <w:lang w:val="sr-Cyrl-BA" w:eastAsia="bs-Latn-BA"/>
        </w:rPr>
        <w:t xml:space="preserve"> (у даљем тексту: Влада).</w:t>
      </w:r>
    </w:p>
    <w:p w:rsidR="00A1607C" w:rsidRPr="009651F3" w:rsidRDefault="000A7271" w:rsidP="00D10129">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eastAsia="bs-Latn-BA"/>
        </w:rPr>
        <w:t xml:space="preserve">(4) </w:t>
      </w:r>
      <w:r w:rsidR="00A1607C" w:rsidRPr="009651F3">
        <w:rPr>
          <w:rFonts w:ascii="Times New Roman" w:hAnsi="Times New Roman"/>
          <w:sz w:val="24"/>
          <w:szCs w:val="24"/>
          <w:lang w:val="sr-Cyrl-BA" w:eastAsia="bs-Latn-BA"/>
        </w:rPr>
        <w:t>Одлуком о проглашењу и трајању дана жалости може се образовати одбор за организовано об</w:t>
      </w:r>
      <w:r w:rsidR="00A70B49" w:rsidRPr="009651F3">
        <w:rPr>
          <w:rFonts w:ascii="Times New Roman" w:hAnsi="Times New Roman"/>
          <w:sz w:val="24"/>
          <w:szCs w:val="24"/>
          <w:lang w:val="sr-Cyrl-BA" w:eastAsia="bs-Latn-BA"/>
        </w:rPr>
        <w:t>иљ</w:t>
      </w:r>
      <w:r w:rsidR="00A1607C" w:rsidRPr="009651F3">
        <w:rPr>
          <w:rFonts w:ascii="Times New Roman" w:hAnsi="Times New Roman"/>
          <w:sz w:val="24"/>
          <w:szCs w:val="24"/>
          <w:lang w:val="sr-Cyrl-BA" w:eastAsia="bs-Latn-BA"/>
        </w:rPr>
        <w:t>ежавање дана жалости.</w:t>
      </w:r>
    </w:p>
    <w:p w:rsidR="002C5FBA" w:rsidRPr="009651F3" w:rsidRDefault="002C5FBA" w:rsidP="00D10129">
      <w:pPr>
        <w:shd w:val="clear" w:color="auto" w:fill="FFFFFF"/>
        <w:ind w:firstLine="567"/>
        <w:jc w:val="both"/>
        <w:rPr>
          <w:rFonts w:ascii="Times New Roman" w:hAnsi="Times New Roman"/>
          <w:sz w:val="24"/>
          <w:szCs w:val="24"/>
          <w:lang w:val="sr-Cyrl-BA" w:eastAsia="bs-Latn-BA"/>
        </w:rPr>
      </w:pPr>
    </w:p>
    <w:p w:rsidR="00420A6A" w:rsidRPr="009651F3" w:rsidRDefault="00420A6A" w:rsidP="00420A6A">
      <w:pPr>
        <w:shd w:val="clear" w:color="auto" w:fill="FFFFFF"/>
        <w:jc w:val="center"/>
        <w:rPr>
          <w:rFonts w:ascii="Times New Roman" w:hAnsi="Times New Roman"/>
          <w:bCs/>
          <w:sz w:val="24"/>
          <w:szCs w:val="24"/>
          <w:lang w:val="sr-Cyrl-BA" w:eastAsia="bs-Latn-BA"/>
        </w:rPr>
      </w:pPr>
      <w:r w:rsidRPr="009651F3">
        <w:rPr>
          <w:rFonts w:ascii="Times New Roman" w:hAnsi="Times New Roman"/>
          <w:bCs/>
          <w:sz w:val="24"/>
          <w:szCs w:val="24"/>
          <w:lang w:val="sr-Cyrl-BA" w:eastAsia="bs-Latn-BA"/>
        </w:rPr>
        <w:t xml:space="preserve">Сходна примјена </w:t>
      </w:r>
    </w:p>
    <w:p w:rsidR="00B11FD1" w:rsidRPr="009651F3" w:rsidRDefault="00B11FD1" w:rsidP="00D10129">
      <w:pPr>
        <w:shd w:val="clear" w:color="auto" w:fill="FFFFFF"/>
        <w:jc w:val="center"/>
        <w:rPr>
          <w:rFonts w:ascii="Times New Roman" w:hAnsi="Times New Roman"/>
          <w:bCs/>
          <w:sz w:val="24"/>
          <w:szCs w:val="24"/>
          <w:lang w:val="sr-Cyrl-BA" w:eastAsia="bs-Latn-BA"/>
        </w:rPr>
      </w:pPr>
      <w:bookmarkStart w:id="5" w:name="str_3"/>
      <w:bookmarkEnd w:id="5"/>
      <w:r w:rsidRPr="009651F3">
        <w:rPr>
          <w:rFonts w:ascii="Times New Roman" w:hAnsi="Times New Roman"/>
          <w:bCs/>
          <w:sz w:val="24"/>
          <w:szCs w:val="24"/>
          <w:lang w:val="sr-Cyrl-BA" w:eastAsia="bs-Latn-BA"/>
        </w:rPr>
        <w:t>Члан 3.</w:t>
      </w:r>
    </w:p>
    <w:p w:rsidR="00B11FD1" w:rsidRPr="009651F3" w:rsidRDefault="00B11FD1" w:rsidP="00D10129">
      <w:pPr>
        <w:shd w:val="clear" w:color="auto" w:fill="FFFFFF"/>
        <w:jc w:val="center"/>
        <w:rPr>
          <w:rFonts w:ascii="Times New Roman" w:hAnsi="Times New Roman"/>
          <w:bCs/>
          <w:sz w:val="24"/>
          <w:szCs w:val="24"/>
          <w:lang w:val="sr-Cyrl-BA" w:eastAsia="bs-Latn-BA"/>
        </w:rPr>
      </w:pPr>
    </w:p>
    <w:p w:rsidR="00B11FD1" w:rsidRPr="009651F3" w:rsidRDefault="00B11FD1" w:rsidP="00B11FD1">
      <w:pPr>
        <w:shd w:val="clear" w:color="auto" w:fill="FFFFFF"/>
        <w:ind w:firstLine="567"/>
        <w:jc w:val="both"/>
        <w:rPr>
          <w:rFonts w:ascii="Times New Roman" w:hAnsi="Times New Roman"/>
          <w:bCs/>
          <w:sz w:val="24"/>
          <w:szCs w:val="24"/>
          <w:lang w:val="sr-Cyrl-BA" w:eastAsia="bs-Latn-BA"/>
        </w:rPr>
      </w:pPr>
      <w:r w:rsidRPr="009651F3">
        <w:rPr>
          <w:rFonts w:ascii="Times New Roman" w:hAnsi="Times New Roman"/>
          <w:sz w:val="24"/>
          <w:szCs w:val="24"/>
          <w:lang w:val="sr-Cyrl-BA" w:eastAsia="bs-Latn-BA"/>
        </w:rPr>
        <w:t>Одредбе овог закона које се односе на начин обиљежавања дана жалости сходно се примењују и када јединиц</w:t>
      </w:r>
      <w:r w:rsidR="006D7443" w:rsidRPr="009651F3">
        <w:rPr>
          <w:rFonts w:ascii="Times New Roman" w:hAnsi="Times New Roman"/>
          <w:sz w:val="24"/>
          <w:szCs w:val="24"/>
          <w:lang w:val="sr-Cyrl-BA" w:eastAsia="bs-Latn-BA"/>
        </w:rPr>
        <w:t>е</w:t>
      </w:r>
      <w:r w:rsidRPr="009651F3">
        <w:rPr>
          <w:rFonts w:ascii="Times New Roman" w:hAnsi="Times New Roman"/>
          <w:sz w:val="24"/>
          <w:szCs w:val="24"/>
          <w:lang w:val="sr-Cyrl-BA" w:eastAsia="bs-Latn-BA"/>
        </w:rPr>
        <w:t xml:space="preserve"> лок</w:t>
      </w:r>
      <w:r w:rsidR="006D7443" w:rsidRPr="009651F3">
        <w:rPr>
          <w:rFonts w:ascii="Times New Roman" w:hAnsi="Times New Roman"/>
          <w:sz w:val="24"/>
          <w:szCs w:val="24"/>
          <w:lang w:val="sr-Cyrl-BA" w:eastAsia="bs-Latn-BA"/>
        </w:rPr>
        <w:t>а</w:t>
      </w:r>
      <w:r w:rsidRPr="009651F3">
        <w:rPr>
          <w:rFonts w:ascii="Times New Roman" w:hAnsi="Times New Roman"/>
          <w:sz w:val="24"/>
          <w:szCs w:val="24"/>
          <w:lang w:val="sr-Cyrl-BA" w:eastAsia="bs-Latn-BA"/>
        </w:rPr>
        <w:t>лне самоуправе прогласе дан жалости.</w:t>
      </w:r>
    </w:p>
    <w:p w:rsidR="00B11FD1" w:rsidRPr="009651F3" w:rsidRDefault="00B11FD1" w:rsidP="00D10129">
      <w:pPr>
        <w:shd w:val="clear" w:color="auto" w:fill="FFFFFF"/>
        <w:jc w:val="center"/>
        <w:rPr>
          <w:rFonts w:ascii="Times New Roman" w:hAnsi="Times New Roman"/>
          <w:bCs/>
          <w:sz w:val="24"/>
          <w:szCs w:val="24"/>
          <w:lang w:val="sr-Cyrl-BA" w:eastAsia="bs-Latn-BA"/>
        </w:rPr>
      </w:pPr>
    </w:p>
    <w:p w:rsidR="00A1607C" w:rsidRPr="009651F3" w:rsidRDefault="00A1607C" w:rsidP="00D10129">
      <w:pPr>
        <w:shd w:val="clear" w:color="auto" w:fill="FFFFFF"/>
        <w:jc w:val="center"/>
        <w:rPr>
          <w:rFonts w:ascii="Times New Roman" w:hAnsi="Times New Roman"/>
          <w:bCs/>
          <w:sz w:val="24"/>
          <w:szCs w:val="24"/>
          <w:lang w:val="sr-Cyrl-BA" w:eastAsia="bs-Latn-BA"/>
        </w:rPr>
      </w:pPr>
      <w:r w:rsidRPr="009651F3">
        <w:rPr>
          <w:rFonts w:ascii="Times New Roman" w:hAnsi="Times New Roman"/>
          <w:bCs/>
          <w:sz w:val="24"/>
          <w:szCs w:val="24"/>
          <w:lang w:val="sr-Cyrl-BA" w:eastAsia="bs-Latn-BA"/>
        </w:rPr>
        <w:t>Трајање дана жалости</w:t>
      </w:r>
    </w:p>
    <w:p w:rsidR="00A1607C" w:rsidRPr="009651F3" w:rsidRDefault="00B11FD1" w:rsidP="00D10129">
      <w:pPr>
        <w:shd w:val="clear" w:color="auto" w:fill="FFFFFF"/>
        <w:jc w:val="center"/>
        <w:rPr>
          <w:rFonts w:ascii="Times New Roman" w:hAnsi="Times New Roman"/>
          <w:bCs/>
          <w:sz w:val="24"/>
          <w:szCs w:val="24"/>
          <w:lang w:val="sr-Cyrl-BA" w:eastAsia="bs-Latn-BA"/>
        </w:rPr>
      </w:pPr>
      <w:bookmarkStart w:id="6" w:name="clan_3"/>
      <w:bookmarkEnd w:id="6"/>
      <w:r w:rsidRPr="009651F3">
        <w:rPr>
          <w:rFonts w:ascii="Times New Roman" w:hAnsi="Times New Roman"/>
          <w:bCs/>
          <w:sz w:val="24"/>
          <w:szCs w:val="24"/>
          <w:lang w:val="sr-Cyrl-BA" w:eastAsia="bs-Latn-BA"/>
        </w:rPr>
        <w:t>Члан 4</w:t>
      </w:r>
      <w:r w:rsidR="00E93D2A" w:rsidRPr="009651F3">
        <w:rPr>
          <w:rFonts w:ascii="Times New Roman" w:hAnsi="Times New Roman"/>
          <w:bCs/>
          <w:sz w:val="24"/>
          <w:szCs w:val="24"/>
          <w:lang w:val="sr-Cyrl-BA" w:eastAsia="bs-Latn-BA"/>
        </w:rPr>
        <w:t>.</w:t>
      </w:r>
    </w:p>
    <w:p w:rsidR="0019747A" w:rsidRPr="009651F3" w:rsidRDefault="0019747A" w:rsidP="00D10129">
      <w:pPr>
        <w:shd w:val="clear" w:color="auto" w:fill="FFFFFF"/>
        <w:ind w:firstLine="567"/>
        <w:jc w:val="center"/>
        <w:rPr>
          <w:rFonts w:ascii="Times New Roman" w:hAnsi="Times New Roman"/>
          <w:bCs/>
          <w:sz w:val="24"/>
          <w:szCs w:val="24"/>
          <w:lang w:val="sr-Cyrl-BA" w:eastAsia="bs-Latn-BA"/>
        </w:rPr>
      </w:pPr>
    </w:p>
    <w:p w:rsidR="00A1607C" w:rsidRPr="009651F3" w:rsidRDefault="000A7271" w:rsidP="00D10129">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eastAsia="bs-Latn-BA"/>
        </w:rPr>
        <w:t xml:space="preserve">(1) </w:t>
      </w:r>
      <w:r w:rsidR="00A1607C" w:rsidRPr="009651F3">
        <w:rPr>
          <w:rFonts w:ascii="Times New Roman" w:hAnsi="Times New Roman"/>
          <w:sz w:val="24"/>
          <w:szCs w:val="24"/>
          <w:lang w:val="sr-Cyrl-BA" w:eastAsia="bs-Latn-BA"/>
        </w:rPr>
        <w:t xml:space="preserve">Дан жалости траје онолико дуго колико се одреди </w:t>
      </w:r>
      <w:r w:rsidR="00AE62EA" w:rsidRPr="009651F3">
        <w:rPr>
          <w:rFonts w:ascii="Times New Roman" w:hAnsi="Times New Roman"/>
          <w:sz w:val="24"/>
          <w:szCs w:val="24"/>
          <w:lang w:val="sr-Cyrl-BA" w:eastAsia="bs-Latn-BA"/>
        </w:rPr>
        <w:t>О</w:t>
      </w:r>
      <w:r w:rsidR="00A1607C" w:rsidRPr="009651F3">
        <w:rPr>
          <w:rFonts w:ascii="Times New Roman" w:hAnsi="Times New Roman"/>
          <w:sz w:val="24"/>
          <w:szCs w:val="24"/>
          <w:lang w:val="sr-Cyrl-BA" w:eastAsia="bs-Latn-BA"/>
        </w:rPr>
        <w:t>длуком о проглашењу и трајању дана жалости, али не може трајати дуже од три дана.</w:t>
      </w:r>
    </w:p>
    <w:p w:rsidR="00A1607C" w:rsidRPr="009651F3" w:rsidRDefault="000A7271" w:rsidP="00D10129">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eastAsia="bs-Latn-BA"/>
        </w:rPr>
        <w:t xml:space="preserve">(2) </w:t>
      </w:r>
      <w:r w:rsidR="00B54302" w:rsidRPr="009651F3">
        <w:rPr>
          <w:rFonts w:ascii="Times New Roman" w:hAnsi="Times New Roman"/>
          <w:sz w:val="24"/>
          <w:szCs w:val="24"/>
          <w:lang w:val="sr-Cyrl-BA" w:eastAsia="bs-Latn-BA"/>
        </w:rPr>
        <w:t>Уколико</w:t>
      </w:r>
      <w:r w:rsidR="00A1607C" w:rsidRPr="009651F3">
        <w:rPr>
          <w:rFonts w:ascii="Times New Roman" w:hAnsi="Times New Roman"/>
          <w:sz w:val="24"/>
          <w:szCs w:val="24"/>
          <w:lang w:val="sr-Cyrl-BA" w:eastAsia="bs-Latn-BA"/>
        </w:rPr>
        <w:t xml:space="preserve"> </w:t>
      </w:r>
      <w:r w:rsidR="006D7443" w:rsidRPr="009651F3">
        <w:rPr>
          <w:rFonts w:ascii="Times New Roman" w:hAnsi="Times New Roman"/>
          <w:sz w:val="24"/>
          <w:szCs w:val="24"/>
          <w:lang w:val="sr-Cyrl-BA" w:eastAsia="bs-Latn-BA"/>
        </w:rPr>
        <w:t>О</w:t>
      </w:r>
      <w:r w:rsidR="00A1607C" w:rsidRPr="009651F3">
        <w:rPr>
          <w:rFonts w:ascii="Times New Roman" w:hAnsi="Times New Roman"/>
          <w:sz w:val="24"/>
          <w:szCs w:val="24"/>
          <w:lang w:val="sr-Cyrl-BA" w:eastAsia="bs-Latn-BA"/>
        </w:rPr>
        <w:t xml:space="preserve">длуком није другачије одређено, дан жалости почиње у </w:t>
      </w:r>
      <w:r w:rsidR="00B54302" w:rsidRPr="009651F3">
        <w:rPr>
          <w:rFonts w:ascii="Times New Roman" w:hAnsi="Times New Roman"/>
          <w:sz w:val="24"/>
          <w:szCs w:val="24"/>
          <w:lang w:val="sr-Cyrl-BA" w:eastAsia="bs-Latn-BA"/>
        </w:rPr>
        <w:t>00.00 часова дана који је одређен као</w:t>
      </w:r>
      <w:r w:rsidR="00A1607C" w:rsidRPr="009651F3">
        <w:rPr>
          <w:rFonts w:ascii="Times New Roman" w:hAnsi="Times New Roman"/>
          <w:sz w:val="24"/>
          <w:szCs w:val="24"/>
          <w:lang w:val="sr-Cyrl-BA" w:eastAsia="bs-Latn-BA"/>
        </w:rPr>
        <w:t xml:space="preserve"> дан жал</w:t>
      </w:r>
      <w:r w:rsidR="00B54302" w:rsidRPr="009651F3">
        <w:rPr>
          <w:rFonts w:ascii="Times New Roman" w:hAnsi="Times New Roman"/>
          <w:sz w:val="24"/>
          <w:szCs w:val="24"/>
          <w:lang w:val="sr-Cyrl-BA" w:eastAsia="bs-Latn-BA"/>
        </w:rPr>
        <w:t>ости, а завршава се у 24.00 часа</w:t>
      </w:r>
      <w:r w:rsidR="00A1607C" w:rsidRPr="009651F3">
        <w:rPr>
          <w:rFonts w:ascii="Times New Roman" w:hAnsi="Times New Roman"/>
          <w:sz w:val="24"/>
          <w:szCs w:val="24"/>
          <w:lang w:val="sr-Cyrl-BA" w:eastAsia="bs-Latn-BA"/>
        </w:rPr>
        <w:t xml:space="preserve"> пос</w:t>
      </w:r>
      <w:r w:rsidR="007C41E1" w:rsidRPr="009651F3">
        <w:rPr>
          <w:rFonts w:ascii="Times New Roman" w:hAnsi="Times New Roman"/>
          <w:sz w:val="24"/>
          <w:szCs w:val="24"/>
          <w:lang w:val="sr-Cyrl-BA" w:eastAsia="bs-Latn-BA"/>
        </w:rPr>
        <w:t>љ</w:t>
      </w:r>
      <w:r w:rsidR="00B54302" w:rsidRPr="009651F3">
        <w:rPr>
          <w:rFonts w:ascii="Times New Roman" w:hAnsi="Times New Roman"/>
          <w:sz w:val="24"/>
          <w:szCs w:val="24"/>
          <w:lang w:val="sr-Cyrl-BA" w:eastAsia="bs-Latn-BA"/>
        </w:rPr>
        <w:t xml:space="preserve">едњег </w:t>
      </w:r>
      <w:r w:rsidR="00A1607C" w:rsidRPr="009651F3">
        <w:rPr>
          <w:rFonts w:ascii="Times New Roman" w:hAnsi="Times New Roman"/>
          <w:sz w:val="24"/>
          <w:szCs w:val="24"/>
          <w:lang w:val="sr-Cyrl-BA" w:eastAsia="bs-Latn-BA"/>
        </w:rPr>
        <w:t>дана жалости.</w:t>
      </w:r>
    </w:p>
    <w:p w:rsidR="00C22FD3" w:rsidRPr="009651F3" w:rsidRDefault="00C22FD3" w:rsidP="00D10129">
      <w:pPr>
        <w:shd w:val="clear" w:color="auto" w:fill="FFFFFF"/>
        <w:ind w:firstLine="567"/>
        <w:jc w:val="both"/>
        <w:rPr>
          <w:rFonts w:ascii="Times New Roman" w:hAnsi="Times New Roman"/>
          <w:sz w:val="24"/>
          <w:szCs w:val="24"/>
          <w:lang w:val="sr-Cyrl-BA" w:eastAsia="bs-Latn-BA"/>
        </w:rPr>
      </w:pPr>
    </w:p>
    <w:p w:rsidR="002B5AEE" w:rsidRPr="009651F3" w:rsidRDefault="002B5AEE" w:rsidP="00D10129">
      <w:pPr>
        <w:shd w:val="clear" w:color="auto" w:fill="FFFFFF"/>
        <w:jc w:val="center"/>
        <w:rPr>
          <w:rFonts w:ascii="Times New Roman" w:hAnsi="Times New Roman"/>
          <w:bCs/>
          <w:sz w:val="24"/>
          <w:szCs w:val="24"/>
          <w:lang w:val="sr-Cyrl-BA" w:eastAsia="bs-Latn-BA"/>
        </w:rPr>
      </w:pPr>
      <w:bookmarkStart w:id="7" w:name="str_4"/>
      <w:bookmarkEnd w:id="7"/>
    </w:p>
    <w:p w:rsidR="009651F3" w:rsidRPr="009651F3" w:rsidRDefault="009651F3" w:rsidP="00D10129">
      <w:pPr>
        <w:shd w:val="clear" w:color="auto" w:fill="FFFFFF"/>
        <w:jc w:val="center"/>
        <w:rPr>
          <w:rFonts w:ascii="Times New Roman" w:hAnsi="Times New Roman"/>
          <w:bCs/>
          <w:sz w:val="24"/>
          <w:szCs w:val="24"/>
          <w:lang w:val="sr-Cyrl-BA" w:eastAsia="bs-Latn-BA"/>
        </w:rPr>
      </w:pPr>
    </w:p>
    <w:p w:rsidR="009651F3" w:rsidRPr="009651F3" w:rsidRDefault="009651F3" w:rsidP="00D10129">
      <w:pPr>
        <w:shd w:val="clear" w:color="auto" w:fill="FFFFFF"/>
        <w:jc w:val="center"/>
        <w:rPr>
          <w:rFonts w:ascii="Times New Roman" w:hAnsi="Times New Roman"/>
          <w:bCs/>
          <w:sz w:val="24"/>
          <w:szCs w:val="24"/>
          <w:lang w:val="sr-Cyrl-BA" w:eastAsia="bs-Latn-BA"/>
        </w:rPr>
      </w:pPr>
    </w:p>
    <w:p w:rsidR="002B5AEE" w:rsidRPr="009651F3" w:rsidRDefault="002B5AEE" w:rsidP="00D10129">
      <w:pPr>
        <w:shd w:val="clear" w:color="auto" w:fill="FFFFFF"/>
        <w:jc w:val="center"/>
        <w:rPr>
          <w:rFonts w:ascii="Times New Roman" w:hAnsi="Times New Roman"/>
          <w:bCs/>
          <w:sz w:val="24"/>
          <w:szCs w:val="24"/>
          <w:lang w:val="sr-Cyrl-BA" w:eastAsia="bs-Latn-BA"/>
        </w:rPr>
      </w:pPr>
    </w:p>
    <w:p w:rsidR="002B5AEE" w:rsidRPr="009651F3" w:rsidRDefault="002B5AEE" w:rsidP="00D10129">
      <w:pPr>
        <w:shd w:val="clear" w:color="auto" w:fill="FFFFFF"/>
        <w:jc w:val="center"/>
        <w:rPr>
          <w:rFonts w:ascii="Times New Roman" w:hAnsi="Times New Roman"/>
          <w:bCs/>
          <w:sz w:val="24"/>
          <w:szCs w:val="24"/>
          <w:lang w:val="sr-Cyrl-BA" w:eastAsia="bs-Latn-BA"/>
        </w:rPr>
      </w:pPr>
    </w:p>
    <w:p w:rsidR="00A1607C" w:rsidRPr="009651F3" w:rsidRDefault="00A1607C" w:rsidP="00D10129">
      <w:pPr>
        <w:shd w:val="clear" w:color="auto" w:fill="FFFFFF"/>
        <w:jc w:val="center"/>
        <w:rPr>
          <w:rFonts w:ascii="Times New Roman" w:hAnsi="Times New Roman"/>
          <w:bCs/>
          <w:sz w:val="24"/>
          <w:szCs w:val="24"/>
          <w:lang w:val="sr-Cyrl-BA" w:eastAsia="bs-Latn-BA"/>
        </w:rPr>
      </w:pPr>
      <w:r w:rsidRPr="009651F3">
        <w:rPr>
          <w:rFonts w:ascii="Times New Roman" w:hAnsi="Times New Roman"/>
          <w:bCs/>
          <w:sz w:val="24"/>
          <w:szCs w:val="24"/>
          <w:lang w:val="sr-Cyrl-BA" w:eastAsia="bs-Latn-BA"/>
        </w:rPr>
        <w:lastRenderedPageBreak/>
        <w:t>Начин об</w:t>
      </w:r>
      <w:r w:rsidR="00A70B49" w:rsidRPr="009651F3">
        <w:rPr>
          <w:rFonts w:ascii="Times New Roman" w:hAnsi="Times New Roman"/>
          <w:bCs/>
          <w:sz w:val="24"/>
          <w:szCs w:val="24"/>
          <w:lang w:val="sr-Cyrl-BA" w:eastAsia="bs-Latn-BA"/>
        </w:rPr>
        <w:t>иљ</w:t>
      </w:r>
      <w:r w:rsidRPr="009651F3">
        <w:rPr>
          <w:rFonts w:ascii="Times New Roman" w:hAnsi="Times New Roman"/>
          <w:bCs/>
          <w:sz w:val="24"/>
          <w:szCs w:val="24"/>
          <w:lang w:val="sr-Cyrl-BA" w:eastAsia="bs-Latn-BA"/>
        </w:rPr>
        <w:t>ежавања дана жалости</w:t>
      </w:r>
    </w:p>
    <w:p w:rsidR="0058262C" w:rsidRPr="009651F3" w:rsidRDefault="0058262C" w:rsidP="00D10129">
      <w:pPr>
        <w:shd w:val="clear" w:color="auto" w:fill="FFFFFF"/>
        <w:jc w:val="center"/>
        <w:rPr>
          <w:rFonts w:ascii="Times New Roman" w:hAnsi="Times New Roman"/>
          <w:bCs/>
          <w:sz w:val="24"/>
          <w:szCs w:val="24"/>
          <w:lang w:val="sr-Cyrl-BA" w:eastAsia="bs-Latn-BA"/>
        </w:rPr>
      </w:pPr>
      <w:r w:rsidRPr="009651F3">
        <w:rPr>
          <w:rFonts w:ascii="Times New Roman" w:hAnsi="Times New Roman"/>
          <w:bCs/>
          <w:sz w:val="24"/>
          <w:szCs w:val="24"/>
          <w:lang w:val="sr-Cyrl-BA" w:eastAsia="bs-Latn-BA"/>
        </w:rPr>
        <w:t xml:space="preserve">Члан </w:t>
      </w:r>
      <w:r w:rsidR="00B11FD1" w:rsidRPr="009651F3">
        <w:rPr>
          <w:rFonts w:ascii="Times New Roman" w:hAnsi="Times New Roman"/>
          <w:bCs/>
          <w:sz w:val="24"/>
          <w:szCs w:val="24"/>
          <w:lang w:val="sr-Cyrl-BA" w:eastAsia="bs-Latn-BA"/>
        </w:rPr>
        <w:t>5</w:t>
      </w:r>
      <w:r w:rsidRPr="009651F3">
        <w:rPr>
          <w:rFonts w:ascii="Times New Roman" w:hAnsi="Times New Roman"/>
          <w:bCs/>
          <w:sz w:val="24"/>
          <w:szCs w:val="24"/>
          <w:lang w:val="sr-Cyrl-BA" w:eastAsia="bs-Latn-BA"/>
        </w:rPr>
        <w:t>.</w:t>
      </w:r>
    </w:p>
    <w:p w:rsidR="0058262C" w:rsidRPr="009651F3" w:rsidRDefault="0058262C" w:rsidP="00D10129">
      <w:pPr>
        <w:shd w:val="clear" w:color="auto" w:fill="FFFFFF"/>
        <w:ind w:firstLine="567"/>
        <w:jc w:val="center"/>
        <w:rPr>
          <w:rFonts w:ascii="Times New Roman" w:hAnsi="Times New Roman"/>
          <w:bCs/>
          <w:sz w:val="24"/>
          <w:szCs w:val="24"/>
          <w:lang w:val="sr-Cyrl-BA" w:eastAsia="bs-Latn-BA"/>
        </w:rPr>
      </w:pPr>
    </w:p>
    <w:p w:rsidR="00B85E28" w:rsidRPr="009651F3" w:rsidRDefault="00B85E28" w:rsidP="000C7ED0">
      <w:pPr>
        <w:shd w:val="clear" w:color="auto" w:fill="FFFFFF"/>
        <w:tabs>
          <w:tab w:val="left" w:pos="851"/>
        </w:tabs>
        <w:ind w:firstLine="567"/>
        <w:rPr>
          <w:rFonts w:ascii="Times New Roman" w:hAnsi="Times New Roman"/>
          <w:sz w:val="24"/>
          <w:szCs w:val="24"/>
          <w:lang w:val="sr-Cyrl-BA" w:eastAsia="bs-Latn-BA"/>
        </w:rPr>
      </w:pPr>
      <w:r w:rsidRPr="009651F3">
        <w:rPr>
          <w:rFonts w:ascii="Times New Roman" w:hAnsi="Times New Roman"/>
          <w:sz w:val="24"/>
          <w:szCs w:val="24"/>
          <w:lang w:val="sr-Cyrl-BA" w:eastAsia="bs-Latn-BA"/>
        </w:rPr>
        <w:t>Дан жалости се обиљежава</w:t>
      </w:r>
      <w:r w:rsidR="00B54302" w:rsidRPr="009651F3">
        <w:rPr>
          <w:rFonts w:ascii="Times New Roman" w:hAnsi="Times New Roman"/>
          <w:sz w:val="24"/>
          <w:szCs w:val="24"/>
          <w:lang w:val="sr-Cyrl-BA" w:eastAsia="bs-Latn-BA"/>
        </w:rPr>
        <w:t xml:space="preserve"> на с</w:t>
      </w:r>
      <w:r w:rsidR="006D7443" w:rsidRPr="009651F3">
        <w:rPr>
          <w:rFonts w:ascii="Times New Roman" w:hAnsi="Times New Roman"/>
          <w:sz w:val="24"/>
          <w:szCs w:val="24"/>
          <w:lang w:val="sr-Cyrl-BA" w:eastAsia="bs-Latn-BA"/>
        </w:rPr>
        <w:t>љ</w:t>
      </w:r>
      <w:r w:rsidR="00B54302" w:rsidRPr="009651F3">
        <w:rPr>
          <w:rFonts w:ascii="Times New Roman" w:hAnsi="Times New Roman"/>
          <w:sz w:val="24"/>
          <w:szCs w:val="24"/>
          <w:lang w:val="sr-Cyrl-BA" w:eastAsia="bs-Latn-BA"/>
        </w:rPr>
        <w:t>едећи начин</w:t>
      </w:r>
      <w:r w:rsidRPr="009651F3">
        <w:rPr>
          <w:rFonts w:ascii="Times New Roman" w:hAnsi="Times New Roman"/>
          <w:sz w:val="24"/>
          <w:szCs w:val="24"/>
          <w:lang w:val="sr-Cyrl-BA" w:eastAsia="bs-Latn-BA"/>
        </w:rPr>
        <w:t>:</w:t>
      </w:r>
    </w:p>
    <w:p w:rsidR="00B85E28" w:rsidRPr="009651F3" w:rsidRDefault="004042BA" w:rsidP="000C7ED0">
      <w:pPr>
        <w:pStyle w:val="ListParagraph"/>
        <w:numPr>
          <w:ilvl w:val="0"/>
          <w:numId w:val="43"/>
        </w:numPr>
        <w:shd w:val="clear" w:color="auto" w:fill="FFFFFF"/>
        <w:tabs>
          <w:tab w:val="left" w:pos="851"/>
        </w:tabs>
        <w:ind w:left="0" w:firstLine="567"/>
        <w:rPr>
          <w:rFonts w:ascii="Times New Roman" w:hAnsi="Times New Roman"/>
          <w:iCs/>
          <w:sz w:val="24"/>
          <w:szCs w:val="24"/>
          <w:lang w:val="sr-Cyrl-BA" w:eastAsia="bs-Latn-BA"/>
        </w:rPr>
      </w:pPr>
      <w:r w:rsidRPr="009651F3">
        <w:rPr>
          <w:rFonts w:ascii="Times New Roman" w:hAnsi="Times New Roman"/>
          <w:iCs/>
          <w:sz w:val="24"/>
          <w:szCs w:val="24"/>
          <w:lang w:val="sr-Cyrl-BA" w:eastAsia="bs-Latn-BA"/>
        </w:rPr>
        <w:t>с</w:t>
      </w:r>
      <w:r w:rsidR="00B85E28" w:rsidRPr="009651F3">
        <w:rPr>
          <w:rFonts w:ascii="Times New Roman" w:hAnsi="Times New Roman"/>
          <w:iCs/>
          <w:sz w:val="24"/>
          <w:szCs w:val="24"/>
          <w:lang w:val="sr-Cyrl-BA" w:eastAsia="bs-Latn-BA"/>
        </w:rPr>
        <w:t>пуштање</w:t>
      </w:r>
      <w:r w:rsidR="0058262C" w:rsidRPr="009651F3">
        <w:rPr>
          <w:rFonts w:ascii="Times New Roman" w:hAnsi="Times New Roman"/>
          <w:iCs/>
          <w:sz w:val="24"/>
          <w:szCs w:val="24"/>
          <w:lang w:val="sr-Cyrl-BA" w:eastAsia="bs-Latn-BA"/>
        </w:rPr>
        <w:t>м</w:t>
      </w:r>
      <w:r w:rsidR="00B85E28" w:rsidRPr="009651F3">
        <w:rPr>
          <w:rFonts w:ascii="Times New Roman" w:hAnsi="Times New Roman"/>
          <w:iCs/>
          <w:sz w:val="24"/>
          <w:szCs w:val="24"/>
          <w:lang w:val="sr-Cyrl-BA" w:eastAsia="bs-Latn-BA"/>
        </w:rPr>
        <w:t xml:space="preserve"> заставе на пола копља</w:t>
      </w:r>
      <w:r w:rsidR="00D10129" w:rsidRPr="009651F3">
        <w:rPr>
          <w:rFonts w:ascii="Times New Roman" w:hAnsi="Times New Roman"/>
          <w:iCs/>
          <w:sz w:val="24"/>
          <w:szCs w:val="24"/>
          <w:lang w:val="sr-Cyrl-BA" w:eastAsia="bs-Latn-BA"/>
        </w:rPr>
        <w:t>,</w:t>
      </w:r>
    </w:p>
    <w:p w:rsidR="00B85E28" w:rsidRPr="009651F3" w:rsidRDefault="004042BA" w:rsidP="000C7ED0">
      <w:pPr>
        <w:pStyle w:val="ListParagraph"/>
        <w:numPr>
          <w:ilvl w:val="0"/>
          <w:numId w:val="43"/>
        </w:numPr>
        <w:shd w:val="clear" w:color="auto" w:fill="FFFFFF"/>
        <w:tabs>
          <w:tab w:val="left" w:pos="851"/>
        </w:tabs>
        <w:ind w:left="0" w:firstLine="567"/>
        <w:rPr>
          <w:rFonts w:ascii="Times New Roman" w:hAnsi="Times New Roman"/>
          <w:iCs/>
          <w:sz w:val="24"/>
          <w:szCs w:val="24"/>
          <w:lang w:val="sr-Cyrl-BA" w:eastAsia="bs-Latn-BA"/>
        </w:rPr>
      </w:pPr>
      <w:r w:rsidRPr="009651F3">
        <w:rPr>
          <w:rFonts w:ascii="Times New Roman" w:hAnsi="Times New Roman"/>
          <w:iCs/>
          <w:sz w:val="24"/>
          <w:szCs w:val="24"/>
          <w:lang w:val="sr-Cyrl-BA" w:eastAsia="bs-Latn-BA"/>
        </w:rPr>
        <w:t>о</w:t>
      </w:r>
      <w:r w:rsidR="00B85E28" w:rsidRPr="009651F3">
        <w:rPr>
          <w:rFonts w:ascii="Times New Roman" w:hAnsi="Times New Roman"/>
          <w:iCs/>
          <w:sz w:val="24"/>
          <w:szCs w:val="24"/>
          <w:lang w:val="sr-Cyrl-BA" w:eastAsia="bs-Latn-BA"/>
        </w:rPr>
        <w:t>давање</w:t>
      </w:r>
      <w:r w:rsidR="0058262C" w:rsidRPr="009651F3">
        <w:rPr>
          <w:rFonts w:ascii="Times New Roman" w:hAnsi="Times New Roman"/>
          <w:iCs/>
          <w:sz w:val="24"/>
          <w:szCs w:val="24"/>
          <w:lang w:val="sr-Cyrl-BA" w:eastAsia="bs-Latn-BA"/>
        </w:rPr>
        <w:t>м</w:t>
      </w:r>
      <w:r w:rsidR="00B85E28" w:rsidRPr="009651F3">
        <w:rPr>
          <w:rFonts w:ascii="Times New Roman" w:hAnsi="Times New Roman"/>
          <w:iCs/>
          <w:sz w:val="24"/>
          <w:szCs w:val="24"/>
          <w:lang w:val="sr-Cyrl-BA" w:eastAsia="bs-Latn-BA"/>
        </w:rPr>
        <w:t xml:space="preserve"> поште минутом ћутања</w:t>
      </w:r>
      <w:r w:rsidR="00D10129" w:rsidRPr="009651F3">
        <w:rPr>
          <w:rFonts w:ascii="Times New Roman" w:hAnsi="Times New Roman"/>
          <w:iCs/>
          <w:sz w:val="24"/>
          <w:szCs w:val="24"/>
          <w:lang w:val="sr-Cyrl-BA" w:eastAsia="bs-Latn-BA"/>
        </w:rPr>
        <w:t>,</w:t>
      </w:r>
    </w:p>
    <w:p w:rsidR="00B85E28" w:rsidRPr="009651F3" w:rsidRDefault="004042BA" w:rsidP="000C7ED0">
      <w:pPr>
        <w:pStyle w:val="ListParagraph"/>
        <w:numPr>
          <w:ilvl w:val="0"/>
          <w:numId w:val="43"/>
        </w:numPr>
        <w:shd w:val="clear" w:color="auto" w:fill="FFFFFF"/>
        <w:tabs>
          <w:tab w:val="left" w:pos="851"/>
        </w:tabs>
        <w:ind w:left="0" w:firstLine="567"/>
        <w:rPr>
          <w:rFonts w:ascii="Times New Roman" w:hAnsi="Times New Roman"/>
          <w:iCs/>
          <w:sz w:val="24"/>
          <w:szCs w:val="24"/>
          <w:lang w:val="sr-Cyrl-BA" w:eastAsia="bs-Latn-BA"/>
        </w:rPr>
      </w:pPr>
      <w:r w:rsidRPr="009651F3">
        <w:rPr>
          <w:rFonts w:ascii="Times New Roman" w:hAnsi="Times New Roman"/>
          <w:iCs/>
          <w:sz w:val="24"/>
          <w:szCs w:val="24"/>
          <w:lang w:val="sr-Cyrl-BA" w:eastAsia="bs-Latn-BA"/>
        </w:rPr>
        <w:t>м</w:t>
      </w:r>
      <w:r w:rsidR="00B85E28" w:rsidRPr="009651F3">
        <w:rPr>
          <w:rFonts w:ascii="Times New Roman" w:hAnsi="Times New Roman"/>
          <w:iCs/>
          <w:sz w:val="24"/>
          <w:szCs w:val="24"/>
          <w:lang w:val="sr-Cyrl-BA" w:eastAsia="bs-Latn-BA"/>
        </w:rPr>
        <w:t>едијск</w:t>
      </w:r>
      <w:r w:rsidR="0058262C" w:rsidRPr="009651F3">
        <w:rPr>
          <w:rFonts w:ascii="Times New Roman" w:hAnsi="Times New Roman"/>
          <w:iCs/>
          <w:sz w:val="24"/>
          <w:szCs w:val="24"/>
          <w:lang w:val="sr-Cyrl-BA" w:eastAsia="bs-Latn-BA"/>
        </w:rPr>
        <w:t>им</w:t>
      </w:r>
      <w:r w:rsidR="00B85E28" w:rsidRPr="009651F3">
        <w:rPr>
          <w:rFonts w:ascii="Times New Roman" w:hAnsi="Times New Roman"/>
          <w:iCs/>
          <w:sz w:val="24"/>
          <w:szCs w:val="24"/>
          <w:lang w:val="sr-Cyrl-BA" w:eastAsia="bs-Latn-BA"/>
        </w:rPr>
        <w:t xml:space="preserve"> информисање</w:t>
      </w:r>
      <w:r w:rsidR="006D7443" w:rsidRPr="009651F3">
        <w:rPr>
          <w:rFonts w:ascii="Times New Roman" w:hAnsi="Times New Roman"/>
          <w:iCs/>
          <w:sz w:val="24"/>
          <w:szCs w:val="24"/>
          <w:lang w:val="sr-Cyrl-BA" w:eastAsia="bs-Latn-BA"/>
        </w:rPr>
        <w:t>м</w:t>
      </w:r>
      <w:r w:rsidR="00B85E28" w:rsidRPr="009651F3">
        <w:rPr>
          <w:rFonts w:ascii="Times New Roman" w:hAnsi="Times New Roman"/>
          <w:iCs/>
          <w:sz w:val="24"/>
          <w:szCs w:val="24"/>
          <w:lang w:val="sr-Cyrl-BA" w:eastAsia="bs-Latn-BA"/>
        </w:rPr>
        <w:t xml:space="preserve"> и сјећање</w:t>
      </w:r>
      <w:r w:rsidR="0058262C" w:rsidRPr="009651F3">
        <w:rPr>
          <w:rFonts w:ascii="Times New Roman" w:hAnsi="Times New Roman"/>
          <w:iCs/>
          <w:sz w:val="24"/>
          <w:szCs w:val="24"/>
          <w:lang w:val="sr-Cyrl-BA" w:eastAsia="bs-Latn-BA"/>
        </w:rPr>
        <w:t>м</w:t>
      </w:r>
      <w:r w:rsidR="00D10129" w:rsidRPr="009651F3">
        <w:rPr>
          <w:rFonts w:ascii="Times New Roman" w:hAnsi="Times New Roman"/>
          <w:iCs/>
          <w:sz w:val="24"/>
          <w:szCs w:val="24"/>
          <w:lang w:val="sr-Cyrl-BA" w:eastAsia="bs-Latn-BA"/>
        </w:rPr>
        <w:t>,</w:t>
      </w:r>
    </w:p>
    <w:p w:rsidR="00B85E28" w:rsidRPr="009651F3" w:rsidRDefault="004042BA" w:rsidP="000C7ED0">
      <w:pPr>
        <w:pStyle w:val="ListParagraph"/>
        <w:numPr>
          <w:ilvl w:val="0"/>
          <w:numId w:val="43"/>
        </w:numPr>
        <w:shd w:val="clear" w:color="auto" w:fill="FFFFFF"/>
        <w:tabs>
          <w:tab w:val="left" w:pos="851"/>
        </w:tabs>
        <w:ind w:left="0" w:firstLine="567"/>
        <w:rPr>
          <w:rFonts w:ascii="Times New Roman" w:hAnsi="Times New Roman"/>
          <w:iCs/>
          <w:sz w:val="24"/>
          <w:szCs w:val="24"/>
          <w:lang w:val="sr-Cyrl-BA" w:eastAsia="bs-Latn-BA"/>
        </w:rPr>
      </w:pPr>
      <w:r w:rsidRPr="009651F3">
        <w:rPr>
          <w:rFonts w:ascii="Times New Roman" w:hAnsi="Times New Roman"/>
          <w:iCs/>
          <w:sz w:val="24"/>
          <w:szCs w:val="24"/>
          <w:lang w:val="sr-Cyrl-BA" w:eastAsia="bs-Latn-BA"/>
        </w:rPr>
        <w:t>о</w:t>
      </w:r>
      <w:r w:rsidR="00B85E28" w:rsidRPr="009651F3">
        <w:rPr>
          <w:rFonts w:ascii="Times New Roman" w:hAnsi="Times New Roman"/>
          <w:iCs/>
          <w:sz w:val="24"/>
          <w:szCs w:val="24"/>
          <w:lang w:val="sr-Cyrl-BA" w:eastAsia="bs-Latn-BA"/>
        </w:rPr>
        <w:t>биљежавање</w:t>
      </w:r>
      <w:r w:rsidR="0058262C" w:rsidRPr="009651F3">
        <w:rPr>
          <w:rFonts w:ascii="Times New Roman" w:hAnsi="Times New Roman"/>
          <w:iCs/>
          <w:sz w:val="24"/>
          <w:szCs w:val="24"/>
          <w:lang w:val="sr-Cyrl-BA" w:eastAsia="bs-Latn-BA"/>
        </w:rPr>
        <w:t>м</w:t>
      </w:r>
      <w:r w:rsidR="00B85E28" w:rsidRPr="009651F3">
        <w:rPr>
          <w:rFonts w:ascii="Times New Roman" w:hAnsi="Times New Roman"/>
          <w:iCs/>
          <w:sz w:val="24"/>
          <w:szCs w:val="24"/>
          <w:lang w:val="sr-Cyrl-BA" w:eastAsia="bs-Latn-BA"/>
        </w:rPr>
        <w:t xml:space="preserve"> дана жалости у </w:t>
      </w:r>
      <w:r w:rsidR="00E40429" w:rsidRPr="009651F3">
        <w:rPr>
          <w:rFonts w:ascii="Times New Roman" w:hAnsi="Times New Roman"/>
          <w:iCs/>
          <w:sz w:val="24"/>
          <w:szCs w:val="24"/>
          <w:lang w:val="sr-Cyrl-BA" w:eastAsia="bs-Latn-BA"/>
        </w:rPr>
        <w:t>васпитно-</w:t>
      </w:r>
      <w:r w:rsidR="00B85E28" w:rsidRPr="009651F3">
        <w:rPr>
          <w:rFonts w:ascii="Times New Roman" w:hAnsi="Times New Roman"/>
          <w:iCs/>
          <w:sz w:val="24"/>
          <w:szCs w:val="24"/>
          <w:lang w:val="sr-Cyrl-BA" w:eastAsia="bs-Latn-BA"/>
        </w:rPr>
        <w:t>образовним установама</w:t>
      </w:r>
      <w:r w:rsidR="00D10129" w:rsidRPr="009651F3">
        <w:rPr>
          <w:rFonts w:ascii="Times New Roman" w:hAnsi="Times New Roman"/>
          <w:iCs/>
          <w:sz w:val="24"/>
          <w:szCs w:val="24"/>
          <w:lang w:val="sr-Cyrl-BA" w:eastAsia="bs-Latn-BA"/>
        </w:rPr>
        <w:t>,</w:t>
      </w:r>
    </w:p>
    <w:p w:rsidR="00B85E28" w:rsidRPr="009651F3" w:rsidRDefault="004042BA" w:rsidP="000C7ED0">
      <w:pPr>
        <w:pStyle w:val="ListParagraph"/>
        <w:numPr>
          <w:ilvl w:val="0"/>
          <w:numId w:val="43"/>
        </w:numPr>
        <w:shd w:val="clear" w:color="auto" w:fill="FFFFFF"/>
        <w:tabs>
          <w:tab w:val="left" w:pos="851"/>
        </w:tabs>
        <w:ind w:left="0" w:firstLine="567"/>
        <w:rPr>
          <w:rFonts w:ascii="Times New Roman" w:hAnsi="Times New Roman"/>
          <w:iCs/>
          <w:sz w:val="24"/>
          <w:szCs w:val="24"/>
          <w:lang w:val="sr-Cyrl-BA" w:eastAsia="bs-Latn-BA"/>
        </w:rPr>
      </w:pPr>
      <w:r w:rsidRPr="009651F3">
        <w:rPr>
          <w:rFonts w:ascii="Times New Roman" w:hAnsi="Times New Roman"/>
          <w:iCs/>
          <w:sz w:val="24"/>
          <w:szCs w:val="24"/>
          <w:lang w:val="sr-Cyrl-BA" w:eastAsia="bs-Latn-BA"/>
        </w:rPr>
        <w:t>о</w:t>
      </w:r>
      <w:r w:rsidR="00B85E28" w:rsidRPr="009651F3">
        <w:rPr>
          <w:rFonts w:ascii="Times New Roman" w:hAnsi="Times New Roman"/>
          <w:iCs/>
          <w:sz w:val="24"/>
          <w:szCs w:val="24"/>
          <w:lang w:val="sr-Cyrl-BA" w:eastAsia="bs-Latn-BA"/>
        </w:rPr>
        <w:t>биљежавање</w:t>
      </w:r>
      <w:r w:rsidR="0058262C" w:rsidRPr="009651F3">
        <w:rPr>
          <w:rFonts w:ascii="Times New Roman" w:hAnsi="Times New Roman"/>
          <w:iCs/>
          <w:sz w:val="24"/>
          <w:szCs w:val="24"/>
          <w:lang w:val="sr-Cyrl-BA" w:eastAsia="bs-Latn-BA"/>
        </w:rPr>
        <w:t>м</w:t>
      </w:r>
      <w:r w:rsidR="00B85E28" w:rsidRPr="009651F3">
        <w:rPr>
          <w:rFonts w:ascii="Times New Roman" w:hAnsi="Times New Roman"/>
          <w:iCs/>
          <w:sz w:val="24"/>
          <w:szCs w:val="24"/>
          <w:lang w:val="sr-Cyrl-BA" w:eastAsia="bs-Latn-BA"/>
        </w:rPr>
        <w:t xml:space="preserve"> дана жалости у установама</w:t>
      </w:r>
      <w:r w:rsidR="00FC38F8" w:rsidRPr="009651F3">
        <w:rPr>
          <w:rFonts w:ascii="Times New Roman" w:hAnsi="Times New Roman"/>
          <w:iCs/>
          <w:sz w:val="24"/>
          <w:szCs w:val="24"/>
          <w:lang w:val="sr-Cyrl-BA" w:eastAsia="bs-Latn-BA"/>
        </w:rPr>
        <w:t xml:space="preserve"> културе</w:t>
      </w:r>
      <w:r w:rsidR="00D10129" w:rsidRPr="009651F3">
        <w:rPr>
          <w:rFonts w:ascii="Times New Roman" w:hAnsi="Times New Roman"/>
          <w:iCs/>
          <w:sz w:val="24"/>
          <w:szCs w:val="24"/>
          <w:lang w:val="sr-Cyrl-BA" w:eastAsia="bs-Latn-BA"/>
        </w:rPr>
        <w:t>,</w:t>
      </w:r>
    </w:p>
    <w:p w:rsidR="0058262C" w:rsidRPr="009651F3" w:rsidRDefault="004042BA" w:rsidP="000C7ED0">
      <w:pPr>
        <w:pStyle w:val="ListParagraph"/>
        <w:numPr>
          <w:ilvl w:val="0"/>
          <w:numId w:val="43"/>
        </w:numPr>
        <w:shd w:val="clear" w:color="auto" w:fill="FFFFFF"/>
        <w:tabs>
          <w:tab w:val="left" w:pos="851"/>
        </w:tabs>
        <w:ind w:left="0" w:firstLine="567"/>
        <w:rPr>
          <w:rFonts w:ascii="Times New Roman" w:hAnsi="Times New Roman"/>
          <w:iCs/>
          <w:sz w:val="24"/>
          <w:szCs w:val="24"/>
          <w:lang w:val="sr-Cyrl-BA" w:eastAsia="bs-Latn-BA"/>
        </w:rPr>
      </w:pPr>
      <w:r w:rsidRPr="009651F3">
        <w:rPr>
          <w:rFonts w:ascii="Times New Roman" w:hAnsi="Times New Roman"/>
          <w:iCs/>
          <w:sz w:val="24"/>
          <w:szCs w:val="24"/>
          <w:lang w:val="sr-Cyrl-BA" w:eastAsia="bs-Latn-BA"/>
        </w:rPr>
        <w:t>о</w:t>
      </w:r>
      <w:r w:rsidR="0058262C" w:rsidRPr="009651F3">
        <w:rPr>
          <w:rFonts w:ascii="Times New Roman" w:hAnsi="Times New Roman"/>
          <w:iCs/>
          <w:sz w:val="24"/>
          <w:szCs w:val="24"/>
          <w:lang w:val="sr-Cyrl-BA" w:eastAsia="bs-Latn-BA"/>
        </w:rPr>
        <w:t>биљежавањем дана жалости на спортским манифестацијама</w:t>
      </w:r>
      <w:r w:rsidR="00D10129" w:rsidRPr="009651F3">
        <w:rPr>
          <w:rFonts w:ascii="Times New Roman" w:hAnsi="Times New Roman"/>
          <w:iCs/>
          <w:sz w:val="24"/>
          <w:szCs w:val="24"/>
          <w:lang w:val="sr-Cyrl-BA" w:eastAsia="bs-Latn-BA"/>
        </w:rPr>
        <w:t>,</w:t>
      </w:r>
    </w:p>
    <w:p w:rsidR="0058262C" w:rsidRPr="009651F3" w:rsidRDefault="004042BA" w:rsidP="006D7443">
      <w:pPr>
        <w:pStyle w:val="ListParagraph"/>
        <w:numPr>
          <w:ilvl w:val="0"/>
          <w:numId w:val="43"/>
        </w:numPr>
        <w:shd w:val="clear" w:color="auto" w:fill="FFFFFF"/>
        <w:tabs>
          <w:tab w:val="left" w:pos="851"/>
        </w:tabs>
        <w:ind w:left="0" w:firstLine="567"/>
        <w:jc w:val="both"/>
        <w:rPr>
          <w:rFonts w:ascii="Times New Roman" w:hAnsi="Times New Roman"/>
          <w:iCs/>
          <w:sz w:val="24"/>
          <w:szCs w:val="24"/>
          <w:lang w:val="sr-Cyrl-BA" w:eastAsia="bs-Latn-BA"/>
        </w:rPr>
      </w:pPr>
      <w:r w:rsidRPr="009651F3">
        <w:rPr>
          <w:rFonts w:ascii="Times New Roman" w:hAnsi="Times New Roman"/>
          <w:iCs/>
          <w:sz w:val="24"/>
          <w:szCs w:val="24"/>
          <w:lang w:val="sr-Cyrl-BA" w:eastAsia="bs-Latn-BA"/>
        </w:rPr>
        <w:t>з</w:t>
      </w:r>
      <w:r w:rsidR="0058262C" w:rsidRPr="009651F3">
        <w:rPr>
          <w:rFonts w:ascii="Times New Roman" w:hAnsi="Times New Roman"/>
          <w:iCs/>
          <w:sz w:val="24"/>
          <w:szCs w:val="24"/>
          <w:lang w:val="sr-Cyrl-BA" w:eastAsia="bs-Latn-BA"/>
        </w:rPr>
        <w:t>абраном извођења или емитовања народне и забавне музике, односно програма забавног карактера</w:t>
      </w:r>
      <w:r w:rsidR="00D10129" w:rsidRPr="009651F3">
        <w:rPr>
          <w:rFonts w:ascii="Times New Roman" w:hAnsi="Times New Roman"/>
          <w:iCs/>
          <w:sz w:val="24"/>
          <w:szCs w:val="24"/>
          <w:lang w:val="sr-Cyrl-BA" w:eastAsia="bs-Latn-BA"/>
        </w:rPr>
        <w:t>.</w:t>
      </w:r>
    </w:p>
    <w:p w:rsidR="00A32CC2" w:rsidRPr="009651F3" w:rsidRDefault="00A32CC2" w:rsidP="00D10129">
      <w:pPr>
        <w:shd w:val="clear" w:color="auto" w:fill="FFFFFF"/>
        <w:ind w:firstLine="567"/>
        <w:jc w:val="center"/>
        <w:rPr>
          <w:rFonts w:ascii="Times New Roman" w:hAnsi="Times New Roman"/>
          <w:iCs/>
          <w:sz w:val="24"/>
          <w:szCs w:val="24"/>
          <w:lang w:val="sr-Cyrl-BA" w:eastAsia="bs-Latn-BA"/>
        </w:rPr>
      </w:pPr>
    </w:p>
    <w:p w:rsidR="00A1607C" w:rsidRPr="009651F3" w:rsidRDefault="00A1607C" w:rsidP="00D10129">
      <w:pPr>
        <w:shd w:val="clear" w:color="auto" w:fill="FFFFFF"/>
        <w:jc w:val="center"/>
        <w:rPr>
          <w:rFonts w:ascii="Times New Roman" w:hAnsi="Times New Roman"/>
          <w:bCs/>
          <w:iCs/>
          <w:sz w:val="24"/>
          <w:szCs w:val="24"/>
          <w:lang w:val="sr-Cyrl-BA" w:eastAsia="bs-Latn-BA"/>
        </w:rPr>
      </w:pPr>
      <w:r w:rsidRPr="009651F3">
        <w:rPr>
          <w:rFonts w:ascii="Times New Roman" w:hAnsi="Times New Roman"/>
          <w:bCs/>
          <w:iCs/>
          <w:sz w:val="24"/>
          <w:szCs w:val="24"/>
          <w:lang w:val="sr-Cyrl-BA" w:eastAsia="bs-Latn-BA"/>
        </w:rPr>
        <w:t>Спуштање заставе на пола копља</w:t>
      </w:r>
    </w:p>
    <w:p w:rsidR="00A1607C" w:rsidRPr="009651F3" w:rsidRDefault="00A1607C" w:rsidP="00D10129">
      <w:pPr>
        <w:shd w:val="clear" w:color="auto" w:fill="FFFFFF"/>
        <w:jc w:val="center"/>
        <w:rPr>
          <w:rFonts w:ascii="Times New Roman" w:hAnsi="Times New Roman"/>
          <w:bCs/>
          <w:sz w:val="24"/>
          <w:szCs w:val="24"/>
          <w:lang w:val="sr-Cyrl-BA" w:eastAsia="bs-Latn-BA"/>
        </w:rPr>
      </w:pPr>
      <w:bookmarkStart w:id="8" w:name="clan_4"/>
      <w:bookmarkEnd w:id="8"/>
      <w:r w:rsidRPr="009651F3">
        <w:rPr>
          <w:rFonts w:ascii="Times New Roman" w:hAnsi="Times New Roman"/>
          <w:bCs/>
          <w:sz w:val="24"/>
          <w:szCs w:val="24"/>
          <w:lang w:val="sr-Cyrl-BA" w:eastAsia="bs-Latn-BA"/>
        </w:rPr>
        <w:t xml:space="preserve">Члан </w:t>
      </w:r>
      <w:r w:rsidR="00B11FD1" w:rsidRPr="009651F3">
        <w:rPr>
          <w:rFonts w:ascii="Times New Roman" w:hAnsi="Times New Roman"/>
          <w:bCs/>
          <w:sz w:val="24"/>
          <w:szCs w:val="24"/>
          <w:lang w:val="sr-Cyrl-BA" w:eastAsia="bs-Latn-BA"/>
        </w:rPr>
        <w:t>6</w:t>
      </w:r>
      <w:r w:rsidR="00E93D2A" w:rsidRPr="009651F3">
        <w:rPr>
          <w:rFonts w:ascii="Times New Roman" w:hAnsi="Times New Roman"/>
          <w:bCs/>
          <w:sz w:val="24"/>
          <w:szCs w:val="24"/>
          <w:lang w:val="sr-Cyrl-BA" w:eastAsia="bs-Latn-BA"/>
        </w:rPr>
        <w:t>.</w:t>
      </w:r>
    </w:p>
    <w:p w:rsidR="0058262C" w:rsidRPr="009651F3" w:rsidRDefault="0058262C" w:rsidP="00D10129">
      <w:pPr>
        <w:shd w:val="clear" w:color="auto" w:fill="FFFFFF"/>
        <w:jc w:val="center"/>
        <w:rPr>
          <w:rFonts w:ascii="Times New Roman" w:hAnsi="Times New Roman"/>
          <w:bCs/>
          <w:sz w:val="24"/>
          <w:szCs w:val="24"/>
          <w:lang w:val="sr-Cyrl-BA" w:eastAsia="bs-Latn-BA"/>
        </w:rPr>
      </w:pPr>
    </w:p>
    <w:p w:rsidR="0058262C" w:rsidRPr="009651F3" w:rsidRDefault="00A1607C" w:rsidP="00D10129">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eastAsia="bs-Latn-BA"/>
        </w:rPr>
        <w:t>Органи и организације, као и друга правна лица која истичу заставу, дужна су да у вр</w:t>
      </w:r>
      <w:r w:rsidR="00AF1350" w:rsidRPr="009651F3">
        <w:rPr>
          <w:rFonts w:ascii="Times New Roman" w:hAnsi="Times New Roman"/>
          <w:sz w:val="24"/>
          <w:szCs w:val="24"/>
          <w:lang w:val="sr-Cyrl-BA" w:eastAsia="bs-Latn-BA"/>
        </w:rPr>
        <w:t>иј</w:t>
      </w:r>
      <w:r w:rsidRPr="009651F3">
        <w:rPr>
          <w:rFonts w:ascii="Times New Roman" w:hAnsi="Times New Roman"/>
          <w:sz w:val="24"/>
          <w:szCs w:val="24"/>
          <w:lang w:val="sr-Cyrl-BA" w:eastAsia="bs-Latn-BA"/>
        </w:rPr>
        <w:t>еме дана жалости заставу Републике Ср</w:t>
      </w:r>
      <w:r w:rsidR="004162FC" w:rsidRPr="009651F3">
        <w:rPr>
          <w:rFonts w:ascii="Times New Roman" w:hAnsi="Times New Roman"/>
          <w:sz w:val="24"/>
          <w:szCs w:val="24"/>
          <w:lang w:val="sr-Cyrl-BA" w:eastAsia="bs-Latn-BA"/>
        </w:rPr>
        <w:t>пске</w:t>
      </w:r>
      <w:r w:rsidR="00B27910" w:rsidRPr="009651F3">
        <w:rPr>
          <w:rFonts w:ascii="Times New Roman" w:hAnsi="Times New Roman"/>
          <w:sz w:val="24"/>
          <w:szCs w:val="24"/>
          <w:lang w:val="sr-Cyrl-BA" w:eastAsia="bs-Latn-BA"/>
        </w:rPr>
        <w:t xml:space="preserve"> спусте на пола</w:t>
      </w:r>
      <w:r w:rsidRPr="009651F3">
        <w:rPr>
          <w:rFonts w:ascii="Times New Roman" w:hAnsi="Times New Roman"/>
          <w:sz w:val="24"/>
          <w:szCs w:val="24"/>
          <w:lang w:val="sr-Cyrl-BA" w:eastAsia="bs-Latn-BA"/>
        </w:rPr>
        <w:t xml:space="preserve"> јарбола, односно</w:t>
      </w:r>
      <w:r w:rsidR="006E4E3C" w:rsidRPr="009651F3">
        <w:rPr>
          <w:rFonts w:ascii="Times New Roman" w:hAnsi="Times New Roman"/>
          <w:sz w:val="24"/>
          <w:szCs w:val="24"/>
          <w:lang w:val="sr-Cyrl-BA" w:eastAsia="bs-Latn-BA"/>
        </w:rPr>
        <w:t xml:space="preserve"> на пола</w:t>
      </w:r>
      <w:r w:rsidRPr="009651F3">
        <w:rPr>
          <w:rFonts w:ascii="Times New Roman" w:hAnsi="Times New Roman"/>
          <w:sz w:val="24"/>
          <w:szCs w:val="24"/>
          <w:lang w:val="sr-Cyrl-BA" w:eastAsia="bs-Latn-BA"/>
        </w:rPr>
        <w:t xml:space="preserve"> копља, уз одговарајуће осв</w:t>
      </w:r>
      <w:r w:rsidR="00AF1350" w:rsidRPr="009651F3">
        <w:rPr>
          <w:rFonts w:ascii="Times New Roman" w:hAnsi="Times New Roman"/>
          <w:sz w:val="24"/>
          <w:szCs w:val="24"/>
          <w:lang w:val="sr-Cyrl-BA" w:eastAsia="bs-Latn-BA"/>
        </w:rPr>
        <w:t>j</w:t>
      </w:r>
      <w:r w:rsidRPr="009651F3">
        <w:rPr>
          <w:rFonts w:ascii="Times New Roman" w:hAnsi="Times New Roman"/>
          <w:sz w:val="24"/>
          <w:szCs w:val="24"/>
          <w:lang w:val="sr-Cyrl-BA" w:eastAsia="bs-Latn-BA"/>
        </w:rPr>
        <w:t>етљење ноћу.</w:t>
      </w:r>
    </w:p>
    <w:p w:rsidR="00D10129" w:rsidRPr="009651F3" w:rsidRDefault="00D10129" w:rsidP="00D10129">
      <w:pPr>
        <w:shd w:val="clear" w:color="auto" w:fill="FFFFFF"/>
        <w:ind w:firstLine="567"/>
        <w:jc w:val="both"/>
        <w:rPr>
          <w:rFonts w:ascii="Times New Roman" w:hAnsi="Times New Roman"/>
          <w:sz w:val="24"/>
          <w:szCs w:val="24"/>
          <w:lang w:val="sr-Cyrl-BA" w:eastAsia="bs-Latn-BA"/>
        </w:rPr>
      </w:pPr>
    </w:p>
    <w:p w:rsidR="00A1607C" w:rsidRPr="009651F3" w:rsidRDefault="00A1607C" w:rsidP="00D10129">
      <w:pPr>
        <w:shd w:val="clear" w:color="auto" w:fill="FFFFFF"/>
        <w:jc w:val="center"/>
        <w:rPr>
          <w:rFonts w:ascii="Times New Roman" w:hAnsi="Times New Roman"/>
          <w:bCs/>
          <w:iCs/>
          <w:sz w:val="24"/>
          <w:szCs w:val="24"/>
          <w:lang w:val="sr-Cyrl-BA" w:eastAsia="bs-Latn-BA"/>
        </w:rPr>
      </w:pPr>
      <w:r w:rsidRPr="009651F3">
        <w:rPr>
          <w:rFonts w:ascii="Times New Roman" w:hAnsi="Times New Roman"/>
          <w:bCs/>
          <w:iCs/>
          <w:sz w:val="24"/>
          <w:szCs w:val="24"/>
          <w:lang w:val="sr-Cyrl-BA" w:eastAsia="bs-Latn-BA"/>
        </w:rPr>
        <w:t>Одавање поште минутом ћутања</w:t>
      </w:r>
    </w:p>
    <w:p w:rsidR="00A1607C" w:rsidRPr="009651F3" w:rsidRDefault="00A1607C" w:rsidP="00D10129">
      <w:pPr>
        <w:shd w:val="clear" w:color="auto" w:fill="FFFFFF"/>
        <w:jc w:val="center"/>
        <w:rPr>
          <w:rFonts w:ascii="Times New Roman" w:hAnsi="Times New Roman"/>
          <w:bCs/>
          <w:sz w:val="24"/>
          <w:szCs w:val="24"/>
          <w:lang w:val="sr-Cyrl-BA" w:eastAsia="bs-Latn-BA"/>
        </w:rPr>
      </w:pPr>
      <w:bookmarkStart w:id="9" w:name="clan_5"/>
      <w:bookmarkEnd w:id="9"/>
      <w:r w:rsidRPr="009651F3">
        <w:rPr>
          <w:rFonts w:ascii="Times New Roman" w:hAnsi="Times New Roman"/>
          <w:bCs/>
          <w:sz w:val="24"/>
          <w:szCs w:val="24"/>
          <w:lang w:val="sr-Cyrl-BA" w:eastAsia="bs-Latn-BA"/>
        </w:rPr>
        <w:t xml:space="preserve">Члан </w:t>
      </w:r>
      <w:r w:rsidR="00B11FD1" w:rsidRPr="009651F3">
        <w:rPr>
          <w:rFonts w:ascii="Times New Roman" w:hAnsi="Times New Roman"/>
          <w:bCs/>
          <w:sz w:val="24"/>
          <w:szCs w:val="24"/>
          <w:lang w:val="sr-Cyrl-BA" w:eastAsia="bs-Latn-BA"/>
        </w:rPr>
        <w:t>7</w:t>
      </w:r>
      <w:r w:rsidR="00E93D2A" w:rsidRPr="009651F3">
        <w:rPr>
          <w:rFonts w:ascii="Times New Roman" w:hAnsi="Times New Roman"/>
          <w:bCs/>
          <w:sz w:val="24"/>
          <w:szCs w:val="24"/>
          <w:lang w:val="sr-Cyrl-BA" w:eastAsia="bs-Latn-BA"/>
        </w:rPr>
        <w:t>.</w:t>
      </w:r>
    </w:p>
    <w:p w:rsidR="0058262C" w:rsidRPr="009651F3" w:rsidRDefault="0058262C" w:rsidP="00D10129">
      <w:pPr>
        <w:shd w:val="clear" w:color="auto" w:fill="FFFFFF"/>
        <w:jc w:val="center"/>
        <w:rPr>
          <w:rFonts w:ascii="Times New Roman" w:hAnsi="Times New Roman"/>
          <w:bCs/>
          <w:sz w:val="24"/>
          <w:szCs w:val="24"/>
          <w:lang w:val="sr-Cyrl-BA" w:eastAsia="bs-Latn-BA"/>
        </w:rPr>
      </w:pPr>
    </w:p>
    <w:p w:rsidR="00A1607C" w:rsidRPr="009651F3" w:rsidRDefault="0051103F" w:rsidP="00F93106">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eastAsia="bs-Latn-BA"/>
        </w:rPr>
        <w:t>Послодавци су</w:t>
      </w:r>
      <w:r w:rsidR="004579F3" w:rsidRPr="009651F3">
        <w:rPr>
          <w:rFonts w:ascii="Times New Roman" w:hAnsi="Times New Roman"/>
          <w:sz w:val="24"/>
          <w:szCs w:val="24"/>
          <w:lang w:val="sr-Cyrl-BA" w:eastAsia="bs-Latn-BA"/>
        </w:rPr>
        <w:t xml:space="preserve"> дуж</w:t>
      </w:r>
      <w:r w:rsidR="00A1607C" w:rsidRPr="009651F3">
        <w:rPr>
          <w:rFonts w:ascii="Times New Roman" w:hAnsi="Times New Roman"/>
          <w:sz w:val="24"/>
          <w:szCs w:val="24"/>
          <w:lang w:val="sr-Cyrl-BA" w:eastAsia="bs-Latn-BA"/>
        </w:rPr>
        <w:t>н</w:t>
      </w:r>
      <w:r w:rsidRPr="009651F3">
        <w:rPr>
          <w:rFonts w:ascii="Times New Roman" w:hAnsi="Times New Roman"/>
          <w:sz w:val="24"/>
          <w:szCs w:val="24"/>
          <w:lang w:val="sr-Cyrl-BA" w:eastAsia="bs-Latn-BA"/>
        </w:rPr>
        <w:t>и да на дан жалости омогуће</w:t>
      </w:r>
      <w:r w:rsidR="00A1607C" w:rsidRPr="009651F3">
        <w:rPr>
          <w:rFonts w:ascii="Times New Roman" w:hAnsi="Times New Roman"/>
          <w:sz w:val="24"/>
          <w:szCs w:val="24"/>
          <w:lang w:val="sr-Cyrl-BA" w:eastAsia="bs-Latn-BA"/>
        </w:rPr>
        <w:t xml:space="preserve"> запосленима да у исто вр</w:t>
      </w:r>
      <w:r w:rsidR="00AF1350" w:rsidRPr="009651F3">
        <w:rPr>
          <w:rFonts w:ascii="Times New Roman" w:hAnsi="Times New Roman"/>
          <w:sz w:val="24"/>
          <w:szCs w:val="24"/>
          <w:lang w:val="sr-Cyrl-BA" w:eastAsia="bs-Latn-BA"/>
        </w:rPr>
        <w:t>иј</w:t>
      </w:r>
      <w:r w:rsidR="00A1607C" w:rsidRPr="009651F3">
        <w:rPr>
          <w:rFonts w:ascii="Times New Roman" w:hAnsi="Times New Roman"/>
          <w:sz w:val="24"/>
          <w:szCs w:val="24"/>
          <w:lang w:val="sr-Cyrl-BA" w:eastAsia="bs-Latn-BA"/>
        </w:rPr>
        <w:t>еме, минутом ћутања, одају пошту настрадалим људима у несрећи због које је дан жалости проглашен.</w:t>
      </w:r>
    </w:p>
    <w:p w:rsidR="00D10129" w:rsidRPr="009651F3" w:rsidRDefault="00D10129" w:rsidP="00D10129">
      <w:pPr>
        <w:shd w:val="clear" w:color="auto" w:fill="FFFFFF"/>
        <w:rPr>
          <w:rFonts w:ascii="Times New Roman" w:hAnsi="Times New Roman"/>
          <w:sz w:val="24"/>
          <w:szCs w:val="24"/>
          <w:lang w:val="sr-Cyrl-BA" w:eastAsia="bs-Latn-BA"/>
        </w:rPr>
      </w:pPr>
    </w:p>
    <w:p w:rsidR="00A1607C" w:rsidRPr="009651F3" w:rsidRDefault="00A1607C" w:rsidP="00D10129">
      <w:pPr>
        <w:shd w:val="clear" w:color="auto" w:fill="FFFFFF"/>
        <w:jc w:val="center"/>
        <w:rPr>
          <w:rFonts w:ascii="Times New Roman" w:hAnsi="Times New Roman"/>
          <w:bCs/>
          <w:iCs/>
          <w:sz w:val="24"/>
          <w:szCs w:val="24"/>
          <w:lang w:val="sr-Cyrl-BA" w:eastAsia="bs-Latn-BA"/>
        </w:rPr>
      </w:pPr>
      <w:r w:rsidRPr="009651F3">
        <w:rPr>
          <w:rFonts w:ascii="Times New Roman" w:hAnsi="Times New Roman"/>
          <w:bCs/>
          <w:iCs/>
          <w:sz w:val="24"/>
          <w:szCs w:val="24"/>
          <w:lang w:val="sr-Cyrl-BA" w:eastAsia="bs-Latn-BA"/>
        </w:rPr>
        <w:t>Медијско информисање и с</w:t>
      </w:r>
      <w:r w:rsidR="00AF1350" w:rsidRPr="009651F3">
        <w:rPr>
          <w:rFonts w:ascii="Times New Roman" w:hAnsi="Times New Roman"/>
          <w:bCs/>
          <w:iCs/>
          <w:sz w:val="24"/>
          <w:szCs w:val="24"/>
          <w:lang w:val="sr-Cyrl-BA" w:eastAsia="bs-Latn-BA"/>
        </w:rPr>
        <w:t>ј</w:t>
      </w:r>
      <w:r w:rsidRPr="009651F3">
        <w:rPr>
          <w:rFonts w:ascii="Times New Roman" w:hAnsi="Times New Roman"/>
          <w:bCs/>
          <w:iCs/>
          <w:sz w:val="24"/>
          <w:szCs w:val="24"/>
          <w:lang w:val="sr-Cyrl-BA" w:eastAsia="bs-Latn-BA"/>
        </w:rPr>
        <w:t>ећање</w:t>
      </w:r>
    </w:p>
    <w:p w:rsidR="00A1607C" w:rsidRPr="009651F3" w:rsidRDefault="00A1607C" w:rsidP="00D10129">
      <w:pPr>
        <w:shd w:val="clear" w:color="auto" w:fill="FFFFFF"/>
        <w:jc w:val="center"/>
        <w:rPr>
          <w:rFonts w:ascii="Times New Roman" w:hAnsi="Times New Roman"/>
          <w:bCs/>
          <w:sz w:val="24"/>
          <w:szCs w:val="24"/>
          <w:lang w:val="sr-Cyrl-BA" w:eastAsia="bs-Latn-BA"/>
        </w:rPr>
      </w:pPr>
      <w:bookmarkStart w:id="10" w:name="clan_6"/>
      <w:bookmarkEnd w:id="10"/>
      <w:r w:rsidRPr="009651F3">
        <w:rPr>
          <w:rFonts w:ascii="Times New Roman" w:hAnsi="Times New Roman"/>
          <w:bCs/>
          <w:sz w:val="24"/>
          <w:szCs w:val="24"/>
          <w:lang w:val="sr-Cyrl-BA" w:eastAsia="bs-Latn-BA"/>
        </w:rPr>
        <w:t xml:space="preserve">Члан </w:t>
      </w:r>
      <w:r w:rsidR="00B11FD1" w:rsidRPr="009651F3">
        <w:rPr>
          <w:rFonts w:ascii="Times New Roman" w:hAnsi="Times New Roman"/>
          <w:bCs/>
          <w:sz w:val="24"/>
          <w:szCs w:val="24"/>
          <w:lang w:val="sr-Cyrl-BA" w:eastAsia="bs-Latn-BA"/>
        </w:rPr>
        <w:t>8</w:t>
      </w:r>
      <w:r w:rsidR="00E93D2A" w:rsidRPr="009651F3">
        <w:rPr>
          <w:rFonts w:ascii="Times New Roman" w:hAnsi="Times New Roman"/>
          <w:bCs/>
          <w:sz w:val="24"/>
          <w:szCs w:val="24"/>
          <w:lang w:val="sr-Cyrl-BA" w:eastAsia="bs-Latn-BA"/>
        </w:rPr>
        <w:t>.</w:t>
      </w:r>
    </w:p>
    <w:p w:rsidR="0058262C" w:rsidRPr="009651F3" w:rsidRDefault="0058262C" w:rsidP="00D10129">
      <w:pPr>
        <w:shd w:val="clear" w:color="auto" w:fill="FFFFFF"/>
        <w:jc w:val="center"/>
        <w:rPr>
          <w:rFonts w:ascii="Times New Roman" w:hAnsi="Times New Roman"/>
          <w:bCs/>
          <w:sz w:val="24"/>
          <w:szCs w:val="24"/>
          <w:lang w:val="sr-Cyrl-BA" w:eastAsia="bs-Latn-BA"/>
        </w:rPr>
      </w:pPr>
    </w:p>
    <w:p w:rsidR="00A1607C" w:rsidRPr="009651F3" w:rsidRDefault="000A7271" w:rsidP="00D10129">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eastAsia="bs-Latn-BA"/>
        </w:rPr>
        <w:t xml:space="preserve">(1) </w:t>
      </w:r>
      <w:r w:rsidR="00A1607C" w:rsidRPr="009651F3">
        <w:rPr>
          <w:rFonts w:ascii="Times New Roman" w:hAnsi="Times New Roman"/>
          <w:sz w:val="24"/>
          <w:szCs w:val="24"/>
          <w:lang w:val="sr-Cyrl-BA" w:eastAsia="bs-Latn-BA"/>
        </w:rPr>
        <w:t>Радиодифузне организације за информисање јавности на територији Републике Ср</w:t>
      </w:r>
      <w:r w:rsidR="004162FC" w:rsidRPr="009651F3">
        <w:rPr>
          <w:rFonts w:ascii="Times New Roman" w:hAnsi="Times New Roman"/>
          <w:sz w:val="24"/>
          <w:szCs w:val="24"/>
          <w:lang w:val="sr-Cyrl-BA" w:eastAsia="bs-Latn-BA"/>
        </w:rPr>
        <w:t>пске</w:t>
      </w:r>
      <w:r w:rsidR="00A1607C" w:rsidRPr="009651F3">
        <w:rPr>
          <w:rFonts w:ascii="Times New Roman" w:hAnsi="Times New Roman"/>
          <w:sz w:val="24"/>
          <w:szCs w:val="24"/>
          <w:lang w:val="sr-Cyrl-BA" w:eastAsia="bs-Latn-BA"/>
        </w:rPr>
        <w:t>, дужне су да у својим програмима, укључујући и емисије нам</w:t>
      </w:r>
      <w:r w:rsidR="00AF1350" w:rsidRPr="009651F3">
        <w:rPr>
          <w:rFonts w:ascii="Times New Roman" w:hAnsi="Times New Roman"/>
          <w:sz w:val="24"/>
          <w:szCs w:val="24"/>
          <w:lang w:val="sr-Cyrl-BA" w:eastAsia="bs-Latn-BA"/>
        </w:rPr>
        <w:t>иј</w:t>
      </w:r>
      <w:r w:rsidR="00A1607C" w:rsidRPr="009651F3">
        <w:rPr>
          <w:rFonts w:ascii="Times New Roman" w:hAnsi="Times New Roman"/>
          <w:sz w:val="24"/>
          <w:szCs w:val="24"/>
          <w:lang w:val="sr-Cyrl-BA" w:eastAsia="bs-Latn-BA"/>
        </w:rPr>
        <w:t>ењене иностранству, на дан проглашења дана жалости:</w:t>
      </w:r>
    </w:p>
    <w:p w:rsidR="00A1607C" w:rsidRPr="009651F3" w:rsidRDefault="00A1607C" w:rsidP="00D10129">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eastAsia="bs-Latn-BA"/>
        </w:rPr>
        <w:t>1) емитују одлуку о проглашењу дана жалости и о програму његовог об</w:t>
      </w:r>
      <w:r w:rsidR="004162FC" w:rsidRPr="009651F3">
        <w:rPr>
          <w:rFonts w:ascii="Times New Roman" w:hAnsi="Times New Roman"/>
          <w:sz w:val="24"/>
          <w:szCs w:val="24"/>
          <w:lang w:val="sr-Cyrl-BA" w:eastAsia="bs-Latn-BA"/>
        </w:rPr>
        <w:t>иљ</w:t>
      </w:r>
      <w:r w:rsidRPr="009651F3">
        <w:rPr>
          <w:rFonts w:ascii="Times New Roman" w:hAnsi="Times New Roman"/>
          <w:sz w:val="24"/>
          <w:szCs w:val="24"/>
          <w:lang w:val="sr-Cyrl-BA" w:eastAsia="bs-Latn-BA"/>
        </w:rPr>
        <w:t>ежавања коју доноси надлежни орган Републике Ср</w:t>
      </w:r>
      <w:r w:rsidR="004162FC" w:rsidRPr="009651F3">
        <w:rPr>
          <w:rFonts w:ascii="Times New Roman" w:hAnsi="Times New Roman"/>
          <w:sz w:val="24"/>
          <w:szCs w:val="24"/>
          <w:lang w:val="sr-Cyrl-BA" w:eastAsia="bs-Latn-BA"/>
        </w:rPr>
        <w:t>пске</w:t>
      </w:r>
      <w:r w:rsidRPr="009651F3">
        <w:rPr>
          <w:rFonts w:ascii="Times New Roman" w:hAnsi="Times New Roman"/>
          <w:sz w:val="24"/>
          <w:szCs w:val="24"/>
          <w:lang w:val="sr-Cyrl-BA" w:eastAsia="bs-Latn-BA"/>
        </w:rPr>
        <w:t xml:space="preserve"> или т</w:t>
      </w:r>
      <w:r w:rsidR="00DB7C8F" w:rsidRPr="009651F3">
        <w:rPr>
          <w:rFonts w:ascii="Times New Roman" w:hAnsi="Times New Roman"/>
          <w:sz w:val="24"/>
          <w:szCs w:val="24"/>
          <w:lang w:val="sr-Cyrl-BA" w:eastAsia="bs-Latn-BA"/>
        </w:rPr>
        <w:t>иј</w:t>
      </w:r>
      <w:r w:rsidRPr="009651F3">
        <w:rPr>
          <w:rFonts w:ascii="Times New Roman" w:hAnsi="Times New Roman"/>
          <w:sz w:val="24"/>
          <w:szCs w:val="24"/>
          <w:lang w:val="sr-Cyrl-BA" w:eastAsia="bs-Latn-BA"/>
        </w:rPr>
        <w:t>ело које он одреди</w:t>
      </w:r>
      <w:r w:rsidR="00EE6C6E" w:rsidRPr="009651F3">
        <w:rPr>
          <w:rFonts w:ascii="Times New Roman" w:hAnsi="Times New Roman"/>
          <w:sz w:val="24"/>
          <w:szCs w:val="24"/>
          <w:lang w:val="sr-Cyrl-BA" w:eastAsia="bs-Latn-BA"/>
        </w:rPr>
        <w:t>,</w:t>
      </w:r>
    </w:p>
    <w:p w:rsidR="00A1607C" w:rsidRPr="009651F3" w:rsidRDefault="00A1607C" w:rsidP="00D10129">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eastAsia="bs-Latn-BA"/>
        </w:rPr>
        <w:t>2) обав</w:t>
      </w:r>
      <w:r w:rsidR="006D7443" w:rsidRPr="009651F3">
        <w:rPr>
          <w:rFonts w:ascii="Times New Roman" w:hAnsi="Times New Roman"/>
          <w:sz w:val="24"/>
          <w:szCs w:val="24"/>
          <w:lang w:val="sr-Cyrl-BA" w:eastAsia="bs-Latn-BA"/>
        </w:rPr>
        <w:t>и</w:t>
      </w:r>
      <w:r w:rsidR="00F33313" w:rsidRPr="009651F3">
        <w:rPr>
          <w:rFonts w:ascii="Times New Roman" w:hAnsi="Times New Roman"/>
          <w:sz w:val="24"/>
          <w:szCs w:val="24"/>
          <w:lang w:val="sr-Cyrl-BA" w:eastAsia="bs-Latn-BA"/>
        </w:rPr>
        <w:t>је</w:t>
      </w:r>
      <w:r w:rsidRPr="009651F3">
        <w:rPr>
          <w:rFonts w:ascii="Times New Roman" w:hAnsi="Times New Roman"/>
          <w:sz w:val="24"/>
          <w:szCs w:val="24"/>
          <w:lang w:val="sr-Cyrl-BA" w:eastAsia="bs-Latn-BA"/>
        </w:rPr>
        <w:t>сте јавност о скуповима с</w:t>
      </w:r>
      <w:r w:rsidR="00AF1350" w:rsidRPr="009651F3">
        <w:rPr>
          <w:rFonts w:ascii="Times New Roman" w:hAnsi="Times New Roman"/>
          <w:sz w:val="24"/>
          <w:szCs w:val="24"/>
          <w:lang w:val="sr-Cyrl-BA" w:eastAsia="bs-Latn-BA"/>
        </w:rPr>
        <w:t>ј</w:t>
      </w:r>
      <w:r w:rsidRPr="009651F3">
        <w:rPr>
          <w:rFonts w:ascii="Times New Roman" w:hAnsi="Times New Roman"/>
          <w:sz w:val="24"/>
          <w:szCs w:val="24"/>
          <w:lang w:val="sr-Cyrl-BA" w:eastAsia="bs-Latn-BA"/>
        </w:rPr>
        <w:t>ећања које поводом дана жалости организују надлежни органи Републике Ср</w:t>
      </w:r>
      <w:r w:rsidR="004162FC" w:rsidRPr="009651F3">
        <w:rPr>
          <w:rFonts w:ascii="Times New Roman" w:hAnsi="Times New Roman"/>
          <w:sz w:val="24"/>
          <w:szCs w:val="24"/>
          <w:lang w:val="sr-Cyrl-BA" w:eastAsia="bs-Latn-BA"/>
        </w:rPr>
        <w:t>пске</w:t>
      </w:r>
      <w:r w:rsidRPr="009651F3">
        <w:rPr>
          <w:rFonts w:ascii="Times New Roman" w:hAnsi="Times New Roman"/>
          <w:sz w:val="24"/>
          <w:szCs w:val="24"/>
          <w:lang w:val="sr-Cyrl-BA" w:eastAsia="bs-Latn-BA"/>
        </w:rPr>
        <w:t xml:space="preserve"> или </w:t>
      </w:r>
      <w:r w:rsidR="0093463A" w:rsidRPr="009651F3">
        <w:rPr>
          <w:rFonts w:ascii="Times New Roman" w:hAnsi="Times New Roman"/>
          <w:sz w:val="24"/>
          <w:szCs w:val="24"/>
          <w:lang w:val="sr-Cyrl-BA" w:eastAsia="bs-Latn-BA"/>
        </w:rPr>
        <w:t xml:space="preserve">тијела </w:t>
      </w:r>
      <w:r w:rsidR="00EE6C6E" w:rsidRPr="009651F3">
        <w:rPr>
          <w:rFonts w:ascii="Times New Roman" w:hAnsi="Times New Roman"/>
          <w:sz w:val="24"/>
          <w:szCs w:val="24"/>
          <w:lang w:val="sr-Cyrl-BA" w:eastAsia="bs-Latn-BA"/>
        </w:rPr>
        <w:t>која она одреде,</w:t>
      </w:r>
    </w:p>
    <w:p w:rsidR="00A1607C" w:rsidRPr="009651F3" w:rsidRDefault="00A1607C" w:rsidP="00D10129">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eastAsia="bs-Latn-BA"/>
        </w:rPr>
        <w:t>3) ум</w:t>
      </w:r>
      <w:r w:rsidR="008907C0" w:rsidRPr="009651F3">
        <w:rPr>
          <w:rFonts w:ascii="Times New Roman" w:hAnsi="Times New Roman"/>
          <w:sz w:val="24"/>
          <w:szCs w:val="24"/>
          <w:lang w:val="sr-Cyrl-BA" w:eastAsia="bs-Latn-BA"/>
        </w:rPr>
        <w:t>ј</w:t>
      </w:r>
      <w:r w:rsidRPr="009651F3">
        <w:rPr>
          <w:rFonts w:ascii="Times New Roman" w:hAnsi="Times New Roman"/>
          <w:sz w:val="24"/>
          <w:szCs w:val="24"/>
          <w:lang w:val="sr-Cyrl-BA" w:eastAsia="bs-Latn-BA"/>
        </w:rPr>
        <w:t>есто хумористичких, забавних, фолклорних и других емисија са забавном и народном музиком, емитују музику и</w:t>
      </w:r>
      <w:r w:rsidR="00EE6C6E" w:rsidRPr="009651F3">
        <w:rPr>
          <w:rFonts w:ascii="Times New Roman" w:hAnsi="Times New Roman"/>
          <w:sz w:val="24"/>
          <w:szCs w:val="24"/>
          <w:lang w:val="sr-Cyrl-BA" w:eastAsia="bs-Latn-BA"/>
        </w:rPr>
        <w:t xml:space="preserve"> емисије прикладне дану жалости,</w:t>
      </w:r>
    </w:p>
    <w:p w:rsidR="00A1607C" w:rsidRPr="009651F3" w:rsidRDefault="00A1607C" w:rsidP="00D10129">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eastAsia="bs-Latn-BA"/>
        </w:rPr>
        <w:t>4) ускладе детаљну програмску шему у вр</w:t>
      </w:r>
      <w:r w:rsidR="00AF1350" w:rsidRPr="009651F3">
        <w:rPr>
          <w:rFonts w:ascii="Times New Roman" w:hAnsi="Times New Roman"/>
          <w:sz w:val="24"/>
          <w:szCs w:val="24"/>
          <w:lang w:val="sr-Cyrl-BA" w:eastAsia="bs-Latn-BA"/>
        </w:rPr>
        <w:t>иј</w:t>
      </w:r>
      <w:r w:rsidRPr="009651F3">
        <w:rPr>
          <w:rFonts w:ascii="Times New Roman" w:hAnsi="Times New Roman"/>
          <w:sz w:val="24"/>
          <w:szCs w:val="24"/>
          <w:lang w:val="sr-Cyrl-BA" w:eastAsia="bs-Latn-BA"/>
        </w:rPr>
        <w:t>еме дана жалости.</w:t>
      </w:r>
    </w:p>
    <w:p w:rsidR="00A1607C" w:rsidRPr="009651F3" w:rsidRDefault="000A7271" w:rsidP="00D10129">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eastAsia="bs-Latn-BA"/>
        </w:rPr>
        <w:t xml:space="preserve">(2) </w:t>
      </w:r>
      <w:r w:rsidR="00A1607C" w:rsidRPr="009651F3">
        <w:rPr>
          <w:rFonts w:ascii="Times New Roman" w:hAnsi="Times New Roman"/>
          <w:sz w:val="24"/>
          <w:szCs w:val="24"/>
          <w:lang w:val="sr-Cyrl-BA" w:eastAsia="bs-Latn-BA"/>
        </w:rPr>
        <w:t xml:space="preserve">Новинско-издавачке организације које издају дневне новине дужне су да на дан жалости </w:t>
      </w:r>
      <w:r w:rsidR="0051103F" w:rsidRPr="009651F3">
        <w:rPr>
          <w:rFonts w:ascii="Times New Roman" w:hAnsi="Times New Roman"/>
          <w:sz w:val="24"/>
          <w:szCs w:val="24"/>
          <w:lang w:val="sr-Cyrl-BA" w:eastAsia="bs-Latn-BA"/>
        </w:rPr>
        <w:t>своје листове одштампају у црно-бијелој техници</w:t>
      </w:r>
      <w:r w:rsidR="00A1607C" w:rsidRPr="009651F3">
        <w:rPr>
          <w:rFonts w:ascii="Times New Roman" w:hAnsi="Times New Roman"/>
          <w:sz w:val="24"/>
          <w:szCs w:val="24"/>
          <w:lang w:val="sr-Cyrl-BA" w:eastAsia="bs-Latn-BA"/>
        </w:rPr>
        <w:t>, наводећи на првој страни одлуку о проглашењу дана жалости.</w:t>
      </w:r>
    </w:p>
    <w:p w:rsidR="00347161" w:rsidRPr="009651F3" w:rsidRDefault="00347161" w:rsidP="00D10129">
      <w:pPr>
        <w:shd w:val="clear" w:color="auto" w:fill="FFFFFF"/>
        <w:ind w:firstLine="567"/>
        <w:jc w:val="center"/>
        <w:rPr>
          <w:rFonts w:ascii="Times New Roman" w:hAnsi="Times New Roman"/>
          <w:sz w:val="24"/>
          <w:szCs w:val="24"/>
          <w:lang w:val="sr-Cyrl-BA" w:eastAsia="bs-Latn-BA"/>
        </w:rPr>
      </w:pPr>
    </w:p>
    <w:p w:rsidR="002B5AEE" w:rsidRPr="009651F3" w:rsidRDefault="002B5AEE" w:rsidP="00D10129">
      <w:pPr>
        <w:shd w:val="clear" w:color="auto" w:fill="FFFFFF"/>
        <w:jc w:val="center"/>
        <w:rPr>
          <w:rFonts w:ascii="Times New Roman" w:hAnsi="Times New Roman"/>
          <w:bCs/>
          <w:iCs/>
          <w:sz w:val="24"/>
          <w:szCs w:val="24"/>
          <w:lang w:val="sr-Cyrl-BA" w:eastAsia="bs-Latn-BA"/>
        </w:rPr>
      </w:pPr>
    </w:p>
    <w:p w:rsidR="009651F3" w:rsidRPr="009651F3" w:rsidRDefault="009651F3" w:rsidP="00D10129">
      <w:pPr>
        <w:shd w:val="clear" w:color="auto" w:fill="FFFFFF"/>
        <w:jc w:val="center"/>
        <w:rPr>
          <w:rFonts w:ascii="Times New Roman" w:hAnsi="Times New Roman"/>
          <w:bCs/>
          <w:iCs/>
          <w:sz w:val="24"/>
          <w:szCs w:val="24"/>
          <w:lang w:val="sr-Cyrl-BA" w:eastAsia="bs-Latn-BA"/>
        </w:rPr>
      </w:pPr>
    </w:p>
    <w:p w:rsidR="009651F3" w:rsidRPr="009651F3" w:rsidRDefault="009651F3" w:rsidP="00D10129">
      <w:pPr>
        <w:shd w:val="clear" w:color="auto" w:fill="FFFFFF"/>
        <w:jc w:val="center"/>
        <w:rPr>
          <w:rFonts w:ascii="Times New Roman" w:hAnsi="Times New Roman"/>
          <w:bCs/>
          <w:iCs/>
          <w:sz w:val="24"/>
          <w:szCs w:val="24"/>
          <w:lang w:val="sr-Cyrl-BA" w:eastAsia="bs-Latn-BA"/>
        </w:rPr>
      </w:pPr>
    </w:p>
    <w:p w:rsidR="009651F3" w:rsidRPr="009651F3" w:rsidRDefault="009651F3" w:rsidP="00D10129">
      <w:pPr>
        <w:shd w:val="clear" w:color="auto" w:fill="FFFFFF"/>
        <w:jc w:val="center"/>
        <w:rPr>
          <w:rFonts w:ascii="Times New Roman" w:hAnsi="Times New Roman"/>
          <w:bCs/>
          <w:iCs/>
          <w:sz w:val="24"/>
          <w:szCs w:val="24"/>
          <w:lang w:val="sr-Cyrl-BA" w:eastAsia="bs-Latn-BA"/>
        </w:rPr>
      </w:pPr>
    </w:p>
    <w:p w:rsidR="002B5AEE" w:rsidRPr="009651F3" w:rsidRDefault="002B5AEE" w:rsidP="00D10129">
      <w:pPr>
        <w:shd w:val="clear" w:color="auto" w:fill="FFFFFF"/>
        <w:jc w:val="center"/>
        <w:rPr>
          <w:rFonts w:ascii="Times New Roman" w:hAnsi="Times New Roman"/>
          <w:bCs/>
          <w:iCs/>
          <w:sz w:val="24"/>
          <w:szCs w:val="24"/>
          <w:lang w:val="sr-Cyrl-BA" w:eastAsia="bs-Latn-BA"/>
        </w:rPr>
      </w:pPr>
    </w:p>
    <w:p w:rsidR="002B5AEE" w:rsidRPr="009651F3" w:rsidRDefault="002B5AEE" w:rsidP="00D10129">
      <w:pPr>
        <w:shd w:val="clear" w:color="auto" w:fill="FFFFFF"/>
        <w:jc w:val="center"/>
        <w:rPr>
          <w:rFonts w:ascii="Times New Roman" w:hAnsi="Times New Roman"/>
          <w:bCs/>
          <w:iCs/>
          <w:sz w:val="24"/>
          <w:szCs w:val="24"/>
          <w:lang w:val="sr-Cyrl-BA" w:eastAsia="bs-Latn-BA"/>
        </w:rPr>
      </w:pPr>
    </w:p>
    <w:p w:rsidR="00A1607C" w:rsidRPr="009651F3" w:rsidRDefault="00A1607C" w:rsidP="00D10129">
      <w:pPr>
        <w:shd w:val="clear" w:color="auto" w:fill="FFFFFF"/>
        <w:jc w:val="center"/>
        <w:rPr>
          <w:rFonts w:ascii="Times New Roman" w:hAnsi="Times New Roman"/>
          <w:bCs/>
          <w:iCs/>
          <w:sz w:val="24"/>
          <w:szCs w:val="24"/>
          <w:lang w:val="sr-Cyrl-BA" w:eastAsia="bs-Latn-BA"/>
        </w:rPr>
      </w:pPr>
      <w:r w:rsidRPr="009651F3">
        <w:rPr>
          <w:rFonts w:ascii="Times New Roman" w:hAnsi="Times New Roman"/>
          <w:bCs/>
          <w:iCs/>
          <w:sz w:val="24"/>
          <w:szCs w:val="24"/>
          <w:lang w:val="sr-Cyrl-BA" w:eastAsia="bs-Latn-BA"/>
        </w:rPr>
        <w:lastRenderedPageBreak/>
        <w:t>Об</w:t>
      </w:r>
      <w:r w:rsidR="00A70B49" w:rsidRPr="009651F3">
        <w:rPr>
          <w:rFonts w:ascii="Times New Roman" w:hAnsi="Times New Roman"/>
          <w:bCs/>
          <w:iCs/>
          <w:sz w:val="24"/>
          <w:szCs w:val="24"/>
          <w:lang w:val="sr-Cyrl-BA" w:eastAsia="bs-Latn-BA"/>
        </w:rPr>
        <w:t>иљ</w:t>
      </w:r>
      <w:r w:rsidRPr="009651F3">
        <w:rPr>
          <w:rFonts w:ascii="Times New Roman" w:hAnsi="Times New Roman"/>
          <w:bCs/>
          <w:iCs/>
          <w:sz w:val="24"/>
          <w:szCs w:val="24"/>
          <w:lang w:val="sr-Cyrl-BA" w:eastAsia="bs-Latn-BA"/>
        </w:rPr>
        <w:t>ежавање дана жалости у</w:t>
      </w:r>
      <w:r w:rsidR="00E8361F" w:rsidRPr="009651F3">
        <w:rPr>
          <w:rFonts w:ascii="Times New Roman" w:hAnsi="Times New Roman"/>
          <w:bCs/>
          <w:iCs/>
          <w:sz w:val="24"/>
          <w:szCs w:val="24"/>
          <w:lang w:val="sr-Cyrl-BA" w:eastAsia="bs-Latn-BA"/>
        </w:rPr>
        <w:t xml:space="preserve"> васпитно-</w:t>
      </w:r>
      <w:r w:rsidRPr="009651F3">
        <w:rPr>
          <w:rFonts w:ascii="Times New Roman" w:hAnsi="Times New Roman"/>
          <w:bCs/>
          <w:iCs/>
          <w:sz w:val="24"/>
          <w:szCs w:val="24"/>
          <w:lang w:val="sr-Cyrl-BA" w:eastAsia="bs-Latn-BA"/>
        </w:rPr>
        <w:t>образовним установама</w:t>
      </w:r>
    </w:p>
    <w:p w:rsidR="00A1607C" w:rsidRPr="009651F3" w:rsidRDefault="00A1607C" w:rsidP="00D10129">
      <w:pPr>
        <w:shd w:val="clear" w:color="auto" w:fill="FFFFFF"/>
        <w:jc w:val="center"/>
        <w:rPr>
          <w:rFonts w:ascii="Times New Roman" w:hAnsi="Times New Roman"/>
          <w:bCs/>
          <w:sz w:val="24"/>
          <w:szCs w:val="24"/>
          <w:lang w:val="sr-Cyrl-BA" w:eastAsia="bs-Latn-BA"/>
        </w:rPr>
      </w:pPr>
      <w:bookmarkStart w:id="11" w:name="clan_7"/>
      <w:bookmarkEnd w:id="11"/>
      <w:r w:rsidRPr="009651F3">
        <w:rPr>
          <w:rFonts w:ascii="Times New Roman" w:hAnsi="Times New Roman"/>
          <w:bCs/>
          <w:sz w:val="24"/>
          <w:szCs w:val="24"/>
          <w:lang w:val="sr-Cyrl-BA" w:eastAsia="bs-Latn-BA"/>
        </w:rPr>
        <w:t xml:space="preserve">Члан </w:t>
      </w:r>
      <w:r w:rsidR="00B11FD1" w:rsidRPr="009651F3">
        <w:rPr>
          <w:rFonts w:ascii="Times New Roman" w:hAnsi="Times New Roman"/>
          <w:bCs/>
          <w:sz w:val="24"/>
          <w:szCs w:val="24"/>
          <w:lang w:val="sr-Cyrl-BA" w:eastAsia="bs-Latn-BA"/>
        </w:rPr>
        <w:t>9</w:t>
      </w:r>
      <w:r w:rsidR="00E93D2A" w:rsidRPr="009651F3">
        <w:rPr>
          <w:rFonts w:ascii="Times New Roman" w:hAnsi="Times New Roman"/>
          <w:bCs/>
          <w:sz w:val="24"/>
          <w:szCs w:val="24"/>
          <w:lang w:val="sr-Cyrl-BA" w:eastAsia="bs-Latn-BA"/>
        </w:rPr>
        <w:t>.</w:t>
      </w:r>
    </w:p>
    <w:p w:rsidR="00347161" w:rsidRPr="009651F3" w:rsidRDefault="00347161" w:rsidP="00D10129">
      <w:pPr>
        <w:shd w:val="clear" w:color="auto" w:fill="FFFFFF"/>
        <w:ind w:firstLine="567"/>
        <w:jc w:val="center"/>
        <w:rPr>
          <w:rFonts w:ascii="Times New Roman" w:hAnsi="Times New Roman"/>
          <w:bCs/>
          <w:sz w:val="24"/>
          <w:szCs w:val="24"/>
          <w:lang w:val="sr-Cyrl-BA" w:eastAsia="bs-Latn-BA"/>
        </w:rPr>
      </w:pPr>
    </w:p>
    <w:p w:rsidR="00A1607C" w:rsidRPr="009651F3" w:rsidRDefault="00A1607C" w:rsidP="00D10129">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eastAsia="bs-Latn-BA"/>
        </w:rPr>
        <w:t xml:space="preserve">У </w:t>
      </w:r>
      <w:r w:rsidR="00E8361F" w:rsidRPr="009651F3">
        <w:rPr>
          <w:rFonts w:ascii="Times New Roman" w:hAnsi="Times New Roman"/>
          <w:sz w:val="24"/>
          <w:szCs w:val="24"/>
          <w:lang w:val="sr-Cyrl-BA" w:eastAsia="bs-Latn-BA"/>
        </w:rPr>
        <w:t>васпитно-</w:t>
      </w:r>
      <w:r w:rsidRPr="009651F3">
        <w:rPr>
          <w:rFonts w:ascii="Times New Roman" w:hAnsi="Times New Roman"/>
          <w:sz w:val="24"/>
          <w:szCs w:val="24"/>
          <w:lang w:val="sr-Cyrl-BA" w:eastAsia="bs-Latn-BA"/>
        </w:rPr>
        <w:t>образовним установама дан жалости об</w:t>
      </w:r>
      <w:r w:rsidR="00A70B49" w:rsidRPr="009651F3">
        <w:rPr>
          <w:rFonts w:ascii="Times New Roman" w:hAnsi="Times New Roman"/>
          <w:sz w:val="24"/>
          <w:szCs w:val="24"/>
          <w:lang w:val="sr-Cyrl-BA" w:eastAsia="bs-Latn-BA"/>
        </w:rPr>
        <w:t>иљ</w:t>
      </w:r>
      <w:r w:rsidRPr="009651F3">
        <w:rPr>
          <w:rFonts w:ascii="Times New Roman" w:hAnsi="Times New Roman"/>
          <w:sz w:val="24"/>
          <w:szCs w:val="24"/>
          <w:lang w:val="sr-Cyrl-BA" w:eastAsia="bs-Latn-BA"/>
        </w:rPr>
        <w:t>ежава се минутом ћутања на првом часу наставе, а програм наставе музичког образовања прилагођава се дану жалости.</w:t>
      </w:r>
    </w:p>
    <w:p w:rsidR="007D44E8" w:rsidRPr="009651F3" w:rsidRDefault="007D44E8" w:rsidP="00D10129">
      <w:pPr>
        <w:shd w:val="clear" w:color="auto" w:fill="FFFFFF"/>
        <w:ind w:firstLine="567"/>
        <w:jc w:val="both"/>
        <w:rPr>
          <w:rFonts w:ascii="Times New Roman" w:hAnsi="Times New Roman"/>
          <w:sz w:val="24"/>
          <w:szCs w:val="24"/>
          <w:lang w:val="sr-Cyrl-BA" w:eastAsia="bs-Latn-BA"/>
        </w:rPr>
      </w:pPr>
    </w:p>
    <w:p w:rsidR="002B5AEE" w:rsidRPr="009651F3" w:rsidRDefault="002B5AEE" w:rsidP="002B5AEE">
      <w:pPr>
        <w:shd w:val="clear" w:color="auto" w:fill="FFFFFF"/>
        <w:jc w:val="center"/>
        <w:rPr>
          <w:rFonts w:ascii="Times New Roman" w:hAnsi="Times New Roman"/>
          <w:sz w:val="24"/>
          <w:szCs w:val="24"/>
          <w:lang w:val="sr-Cyrl-BA" w:eastAsia="bs-Latn-BA"/>
        </w:rPr>
      </w:pPr>
      <w:r w:rsidRPr="009651F3">
        <w:rPr>
          <w:rFonts w:ascii="Times New Roman" w:hAnsi="Times New Roman"/>
          <w:bCs/>
          <w:sz w:val="24"/>
          <w:szCs w:val="24"/>
          <w:lang w:val="sr-Cyrl-BA" w:eastAsia="bs-Latn-BA"/>
        </w:rPr>
        <w:t>Обиљежавање дана жалости у установама културе</w:t>
      </w:r>
    </w:p>
    <w:p w:rsidR="002B5AEE" w:rsidRPr="009651F3" w:rsidRDefault="002B5AEE" w:rsidP="002B5AEE">
      <w:pPr>
        <w:shd w:val="clear" w:color="auto" w:fill="FFFFFF"/>
        <w:jc w:val="center"/>
        <w:rPr>
          <w:rFonts w:ascii="Times New Roman" w:hAnsi="Times New Roman"/>
          <w:bCs/>
          <w:sz w:val="24"/>
          <w:szCs w:val="24"/>
          <w:lang w:val="sr-Cyrl-BA" w:eastAsia="bs-Latn-BA"/>
        </w:rPr>
      </w:pPr>
      <w:bookmarkStart w:id="12" w:name="clan_8"/>
      <w:bookmarkEnd w:id="12"/>
      <w:r w:rsidRPr="009651F3">
        <w:rPr>
          <w:rFonts w:ascii="Times New Roman" w:hAnsi="Times New Roman"/>
          <w:bCs/>
          <w:sz w:val="24"/>
          <w:szCs w:val="24"/>
          <w:lang w:val="sr-Cyrl-BA" w:eastAsia="bs-Latn-BA"/>
        </w:rPr>
        <w:t>Члан 10.</w:t>
      </w:r>
    </w:p>
    <w:p w:rsidR="002B5AEE" w:rsidRPr="009651F3" w:rsidRDefault="002B5AEE" w:rsidP="002B5AEE">
      <w:pPr>
        <w:shd w:val="clear" w:color="auto" w:fill="FFFFFF"/>
        <w:ind w:firstLine="567"/>
        <w:jc w:val="center"/>
        <w:rPr>
          <w:rFonts w:ascii="Times New Roman" w:hAnsi="Times New Roman"/>
          <w:bCs/>
          <w:sz w:val="24"/>
          <w:szCs w:val="24"/>
          <w:lang w:val="sr-Cyrl-BA" w:eastAsia="bs-Latn-BA"/>
        </w:rPr>
      </w:pPr>
    </w:p>
    <w:p w:rsidR="002B5AEE" w:rsidRPr="009651F3" w:rsidRDefault="002B5AEE" w:rsidP="002B5AEE">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eastAsia="bs-Latn-BA"/>
        </w:rPr>
        <w:t>Установе културе (музеји, позоришта, архиви, биоскопи, центри за културу и остале установе, као и субјекти који реализују културно-умјетничке програме) обавезне су да своје програме прилагоде дану жалости.</w:t>
      </w:r>
    </w:p>
    <w:p w:rsidR="007D44E8" w:rsidRPr="009651F3" w:rsidRDefault="007D44E8" w:rsidP="00D10129">
      <w:pPr>
        <w:shd w:val="clear" w:color="auto" w:fill="FFFFFF"/>
        <w:ind w:firstLine="567"/>
        <w:jc w:val="both"/>
        <w:rPr>
          <w:rFonts w:ascii="Times New Roman" w:hAnsi="Times New Roman"/>
          <w:sz w:val="24"/>
          <w:szCs w:val="24"/>
          <w:lang w:val="sr-Cyrl-BA" w:eastAsia="bs-Latn-BA"/>
        </w:rPr>
      </w:pPr>
    </w:p>
    <w:p w:rsidR="00A1607C" w:rsidRPr="009651F3" w:rsidRDefault="00A1607C" w:rsidP="00D10129">
      <w:pPr>
        <w:shd w:val="clear" w:color="auto" w:fill="FFFFFF"/>
        <w:jc w:val="center"/>
        <w:rPr>
          <w:rFonts w:ascii="Times New Roman" w:hAnsi="Times New Roman"/>
          <w:iCs/>
          <w:sz w:val="24"/>
          <w:szCs w:val="24"/>
          <w:lang w:val="sr-Cyrl-BA" w:eastAsia="bs-Latn-BA"/>
        </w:rPr>
      </w:pPr>
      <w:r w:rsidRPr="009651F3">
        <w:rPr>
          <w:rFonts w:ascii="Times New Roman" w:hAnsi="Times New Roman"/>
          <w:bCs/>
          <w:iCs/>
          <w:sz w:val="24"/>
          <w:szCs w:val="24"/>
          <w:lang w:val="sr-Cyrl-BA" w:eastAsia="bs-Latn-BA"/>
        </w:rPr>
        <w:t>Об</w:t>
      </w:r>
      <w:r w:rsidR="00A70B49" w:rsidRPr="009651F3">
        <w:rPr>
          <w:rFonts w:ascii="Times New Roman" w:hAnsi="Times New Roman"/>
          <w:bCs/>
          <w:iCs/>
          <w:sz w:val="24"/>
          <w:szCs w:val="24"/>
          <w:lang w:val="sr-Cyrl-BA" w:eastAsia="bs-Latn-BA"/>
        </w:rPr>
        <w:t>иљ</w:t>
      </w:r>
      <w:r w:rsidRPr="009651F3">
        <w:rPr>
          <w:rFonts w:ascii="Times New Roman" w:hAnsi="Times New Roman"/>
          <w:bCs/>
          <w:iCs/>
          <w:sz w:val="24"/>
          <w:szCs w:val="24"/>
          <w:lang w:val="sr-Cyrl-BA" w:eastAsia="bs-Latn-BA"/>
        </w:rPr>
        <w:t>ежавање дана жалости на спортским манифестацијама</w:t>
      </w:r>
    </w:p>
    <w:p w:rsidR="00A1607C" w:rsidRPr="009651F3" w:rsidRDefault="00A1607C" w:rsidP="00D10129">
      <w:pPr>
        <w:shd w:val="clear" w:color="auto" w:fill="FFFFFF"/>
        <w:jc w:val="center"/>
        <w:rPr>
          <w:rFonts w:ascii="Times New Roman" w:hAnsi="Times New Roman"/>
          <w:bCs/>
          <w:sz w:val="24"/>
          <w:szCs w:val="24"/>
          <w:lang w:val="sr-Cyrl-BA" w:eastAsia="bs-Latn-BA"/>
        </w:rPr>
      </w:pPr>
      <w:bookmarkStart w:id="13" w:name="clan_9"/>
      <w:bookmarkEnd w:id="13"/>
      <w:r w:rsidRPr="009651F3">
        <w:rPr>
          <w:rFonts w:ascii="Times New Roman" w:hAnsi="Times New Roman"/>
          <w:bCs/>
          <w:sz w:val="24"/>
          <w:szCs w:val="24"/>
          <w:lang w:val="sr-Cyrl-BA" w:eastAsia="bs-Latn-BA"/>
        </w:rPr>
        <w:t xml:space="preserve">Члан </w:t>
      </w:r>
      <w:r w:rsidR="0058262C" w:rsidRPr="009651F3">
        <w:rPr>
          <w:rFonts w:ascii="Times New Roman" w:hAnsi="Times New Roman"/>
          <w:bCs/>
          <w:sz w:val="24"/>
          <w:szCs w:val="24"/>
          <w:lang w:val="sr-Cyrl-BA" w:eastAsia="bs-Latn-BA"/>
        </w:rPr>
        <w:t>1</w:t>
      </w:r>
      <w:r w:rsidR="00B11FD1" w:rsidRPr="009651F3">
        <w:rPr>
          <w:rFonts w:ascii="Times New Roman" w:hAnsi="Times New Roman"/>
          <w:bCs/>
          <w:sz w:val="24"/>
          <w:szCs w:val="24"/>
          <w:lang w:val="sr-Cyrl-BA" w:eastAsia="bs-Latn-BA"/>
        </w:rPr>
        <w:t>1</w:t>
      </w:r>
      <w:r w:rsidR="00E93D2A" w:rsidRPr="009651F3">
        <w:rPr>
          <w:rFonts w:ascii="Times New Roman" w:hAnsi="Times New Roman"/>
          <w:bCs/>
          <w:sz w:val="24"/>
          <w:szCs w:val="24"/>
          <w:lang w:val="sr-Cyrl-BA" w:eastAsia="bs-Latn-BA"/>
        </w:rPr>
        <w:t>.</w:t>
      </w:r>
    </w:p>
    <w:p w:rsidR="007D44E8" w:rsidRPr="009651F3" w:rsidRDefault="007D44E8" w:rsidP="00D10129">
      <w:pPr>
        <w:shd w:val="clear" w:color="auto" w:fill="FFFFFF"/>
        <w:ind w:firstLine="567"/>
        <w:jc w:val="center"/>
        <w:rPr>
          <w:rFonts w:ascii="Times New Roman" w:hAnsi="Times New Roman"/>
          <w:bCs/>
          <w:sz w:val="24"/>
          <w:szCs w:val="24"/>
          <w:lang w:val="sr-Cyrl-BA" w:eastAsia="bs-Latn-BA"/>
        </w:rPr>
      </w:pPr>
    </w:p>
    <w:p w:rsidR="00A1607C" w:rsidRPr="009651F3" w:rsidRDefault="000A7271" w:rsidP="00D10129">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eastAsia="bs-Latn-BA"/>
        </w:rPr>
        <w:t xml:space="preserve">(1) </w:t>
      </w:r>
      <w:r w:rsidR="00A1607C" w:rsidRPr="009651F3">
        <w:rPr>
          <w:rFonts w:ascii="Times New Roman" w:hAnsi="Times New Roman"/>
          <w:sz w:val="24"/>
          <w:szCs w:val="24"/>
          <w:lang w:val="sr-Cyrl-BA" w:eastAsia="bs-Latn-BA"/>
        </w:rPr>
        <w:t>Дан жалости у спортским халама, на стадионима и игралиштима об</w:t>
      </w:r>
      <w:r w:rsidR="00A70B49" w:rsidRPr="009651F3">
        <w:rPr>
          <w:rFonts w:ascii="Times New Roman" w:hAnsi="Times New Roman"/>
          <w:sz w:val="24"/>
          <w:szCs w:val="24"/>
          <w:lang w:val="sr-Cyrl-BA" w:eastAsia="bs-Latn-BA"/>
        </w:rPr>
        <w:t>иљ</w:t>
      </w:r>
      <w:r w:rsidR="00A1607C" w:rsidRPr="009651F3">
        <w:rPr>
          <w:rFonts w:ascii="Times New Roman" w:hAnsi="Times New Roman"/>
          <w:sz w:val="24"/>
          <w:szCs w:val="24"/>
          <w:lang w:val="sr-Cyrl-BA" w:eastAsia="bs-Latn-BA"/>
        </w:rPr>
        <w:t>ежава се спуштањем на пола јарбола или на пола копља заставе Републике Ср</w:t>
      </w:r>
      <w:r w:rsidR="00704ACE" w:rsidRPr="009651F3">
        <w:rPr>
          <w:rFonts w:ascii="Times New Roman" w:hAnsi="Times New Roman"/>
          <w:sz w:val="24"/>
          <w:szCs w:val="24"/>
          <w:lang w:val="sr-Cyrl-BA" w:eastAsia="bs-Latn-BA"/>
        </w:rPr>
        <w:t>пске</w:t>
      </w:r>
      <w:r w:rsidR="00A1607C" w:rsidRPr="009651F3">
        <w:rPr>
          <w:rFonts w:ascii="Times New Roman" w:hAnsi="Times New Roman"/>
          <w:sz w:val="24"/>
          <w:szCs w:val="24"/>
          <w:lang w:val="sr-Cyrl-BA" w:eastAsia="bs-Latn-BA"/>
        </w:rPr>
        <w:t xml:space="preserve"> и застава спортских клубова, а ако је р</w:t>
      </w:r>
      <w:r w:rsidR="00704ACE" w:rsidRPr="009651F3">
        <w:rPr>
          <w:rFonts w:ascii="Times New Roman" w:hAnsi="Times New Roman"/>
          <w:sz w:val="24"/>
          <w:szCs w:val="24"/>
          <w:lang w:val="sr-Cyrl-BA" w:eastAsia="bs-Latn-BA"/>
        </w:rPr>
        <w:t>иј</w:t>
      </w:r>
      <w:r w:rsidR="00A1607C" w:rsidRPr="009651F3">
        <w:rPr>
          <w:rFonts w:ascii="Times New Roman" w:hAnsi="Times New Roman"/>
          <w:sz w:val="24"/>
          <w:szCs w:val="24"/>
          <w:lang w:val="sr-Cyrl-BA" w:eastAsia="bs-Latn-BA"/>
        </w:rPr>
        <w:t>еч о спортским сусретима међународног значаја онда и спуштањем застава међународних спортских организација на пола јарбола или на пола копља.</w:t>
      </w:r>
    </w:p>
    <w:p w:rsidR="00A1607C" w:rsidRPr="009651F3" w:rsidRDefault="00704ACE" w:rsidP="00D10129">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eastAsia="bs-Latn-BA"/>
        </w:rPr>
        <w:t xml:space="preserve">(2) </w:t>
      </w:r>
      <w:r w:rsidR="00073260" w:rsidRPr="009651F3">
        <w:rPr>
          <w:rFonts w:ascii="Times New Roman" w:hAnsi="Times New Roman"/>
          <w:sz w:val="24"/>
          <w:szCs w:val="24"/>
          <w:lang w:val="sr-Cyrl-BA" w:eastAsia="bs-Latn-BA"/>
        </w:rPr>
        <w:t>П</w:t>
      </w:r>
      <w:r w:rsidR="00A1607C" w:rsidRPr="009651F3">
        <w:rPr>
          <w:rFonts w:ascii="Times New Roman" w:hAnsi="Times New Roman"/>
          <w:sz w:val="24"/>
          <w:szCs w:val="24"/>
          <w:lang w:val="sr-Cyrl-BA" w:eastAsia="bs-Latn-BA"/>
        </w:rPr>
        <w:t>р</w:t>
      </w:r>
      <w:r w:rsidR="009C4171" w:rsidRPr="009651F3">
        <w:rPr>
          <w:rFonts w:ascii="Times New Roman" w:hAnsi="Times New Roman"/>
          <w:sz w:val="24"/>
          <w:szCs w:val="24"/>
          <w:lang w:val="sr-Cyrl-BA" w:eastAsia="bs-Latn-BA"/>
        </w:rPr>
        <w:t>иј</w:t>
      </w:r>
      <w:r w:rsidR="00A1607C" w:rsidRPr="009651F3">
        <w:rPr>
          <w:rFonts w:ascii="Times New Roman" w:hAnsi="Times New Roman"/>
          <w:sz w:val="24"/>
          <w:szCs w:val="24"/>
          <w:lang w:val="sr-Cyrl-BA" w:eastAsia="bs-Latn-BA"/>
        </w:rPr>
        <w:t>е почетка спортске манифестације, судија звиждуком пиштаљке означава почетак и завршетак одавања поште минутом ћутања и прикладних порука којима се одаје пошта настрадалим у несрећи због које је проглашен дан жалости.</w:t>
      </w:r>
    </w:p>
    <w:p w:rsidR="00A1607C" w:rsidRPr="009651F3" w:rsidRDefault="00704ACE" w:rsidP="00D10129">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eastAsia="bs-Latn-BA"/>
        </w:rPr>
        <w:t xml:space="preserve">(3) </w:t>
      </w:r>
      <w:r w:rsidR="00A1607C" w:rsidRPr="009651F3">
        <w:rPr>
          <w:rFonts w:ascii="Times New Roman" w:hAnsi="Times New Roman"/>
          <w:sz w:val="24"/>
          <w:szCs w:val="24"/>
          <w:lang w:val="sr-Cyrl-BA" w:eastAsia="bs-Latn-BA"/>
        </w:rPr>
        <w:t xml:space="preserve">Играчи, резервни играчи, тренери, судије и сви остали учесници спортске манифестације, као и присутни гледаоци (осим </w:t>
      </w:r>
      <w:r w:rsidR="006E4E3C" w:rsidRPr="009651F3">
        <w:rPr>
          <w:rFonts w:ascii="Times New Roman" w:hAnsi="Times New Roman"/>
          <w:sz w:val="24"/>
          <w:szCs w:val="24"/>
          <w:lang w:val="sr-Cyrl-BA"/>
        </w:rPr>
        <w:t>лица са проблемима у покретљивости</w:t>
      </w:r>
      <w:r w:rsidR="00A1607C" w:rsidRPr="009651F3">
        <w:rPr>
          <w:rFonts w:ascii="Times New Roman" w:hAnsi="Times New Roman"/>
          <w:sz w:val="24"/>
          <w:szCs w:val="24"/>
          <w:lang w:val="sr-Cyrl-BA" w:eastAsia="bs-Latn-BA"/>
        </w:rPr>
        <w:t>), дужни су да при одавању поште минутом ћутања устану и да достојанствено об</w:t>
      </w:r>
      <w:r w:rsidR="00A70B49" w:rsidRPr="009651F3">
        <w:rPr>
          <w:rFonts w:ascii="Times New Roman" w:hAnsi="Times New Roman"/>
          <w:sz w:val="24"/>
          <w:szCs w:val="24"/>
          <w:lang w:val="sr-Cyrl-BA" w:eastAsia="bs-Latn-BA"/>
        </w:rPr>
        <w:t>иљ</w:t>
      </w:r>
      <w:r w:rsidR="00A1607C" w:rsidRPr="009651F3">
        <w:rPr>
          <w:rFonts w:ascii="Times New Roman" w:hAnsi="Times New Roman"/>
          <w:sz w:val="24"/>
          <w:szCs w:val="24"/>
          <w:lang w:val="sr-Cyrl-BA" w:eastAsia="bs-Latn-BA"/>
        </w:rPr>
        <w:t>еже одавање поште настрадалима у несрећи.</w:t>
      </w:r>
    </w:p>
    <w:p w:rsidR="007D44E8" w:rsidRPr="009651F3" w:rsidRDefault="007D44E8" w:rsidP="00D10129">
      <w:pPr>
        <w:shd w:val="clear" w:color="auto" w:fill="FFFFFF"/>
        <w:ind w:firstLine="567"/>
        <w:jc w:val="center"/>
        <w:rPr>
          <w:rFonts w:ascii="Times New Roman" w:hAnsi="Times New Roman"/>
          <w:i/>
          <w:iCs/>
          <w:sz w:val="24"/>
          <w:szCs w:val="24"/>
          <w:lang w:val="sr-Cyrl-BA" w:eastAsia="bs-Latn-BA"/>
        </w:rPr>
      </w:pPr>
    </w:p>
    <w:p w:rsidR="00A1607C" w:rsidRPr="009651F3" w:rsidRDefault="00A1607C" w:rsidP="00D10129">
      <w:pPr>
        <w:shd w:val="clear" w:color="auto" w:fill="FFFFFF"/>
        <w:jc w:val="center"/>
        <w:rPr>
          <w:rFonts w:ascii="Times New Roman" w:hAnsi="Times New Roman"/>
          <w:iCs/>
          <w:sz w:val="24"/>
          <w:szCs w:val="24"/>
          <w:lang w:val="sr-Cyrl-BA" w:eastAsia="bs-Latn-BA"/>
        </w:rPr>
      </w:pPr>
      <w:r w:rsidRPr="009651F3">
        <w:rPr>
          <w:rFonts w:ascii="Times New Roman" w:hAnsi="Times New Roman"/>
          <w:bCs/>
          <w:iCs/>
          <w:sz w:val="24"/>
          <w:szCs w:val="24"/>
          <w:lang w:val="sr-Cyrl-BA" w:eastAsia="bs-Latn-BA"/>
        </w:rPr>
        <w:t>Забрана извођења или емитовања народне и забавне музике, односно програма забавног карактера</w:t>
      </w:r>
    </w:p>
    <w:p w:rsidR="00A1607C" w:rsidRPr="009651F3" w:rsidRDefault="00A1607C" w:rsidP="00D10129">
      <w:pPr>
        <w:shd w:val="clear" w:color="auto" w:fill="FFFFFF"/>
        <w:jc w:val="center"/>
        <w:rPr>
          <w:rFonts w:ascii="Times New Roman" w:hAnsi="Times New Roman"/>
          <w:bCs/>
          <w:sz w:val="24"/>
          <w:szCs w:val="24"/>
          <w:lang w:val="sr-Cyrl-BA" w:eastAsia="bs-Latn-BA"/>
        </w:rPr>
      </w:pPr>
      <w:bookmarkStart w:id="14" w:name="clan_10"/>
      <w:bookmarkEnd w:id="14"/>
      <w:r w:rsidRPr="009651F3">
        <w:rPr>
          <w:rFonts w:ascii="Times New Roman" w:hAnsi="Times New Roman"/>
          <w:bCs/>
          <w:sz w:val="24"/>
          <w:szCs w:val="24"/>
          <w:lang w:val="sr-Cyrl-BA" w:eastAsia="bs-Latn-BA"/>
        </w:rPr>
        <w:t>Члан 1</w:t>
      </w:r>
      <w:r w:rsidR="00B11FD1" w:rsidRPr="009651F3">
        <w:rPr>
          <w:rFonts w:ascii="Times New Roman" w:hAnsi="Times New Roman"/>
          <w:bCs/>
          <w:sz w:val="24"/>
          <w:szCs w:val="24"/>
          <w:lang w:val="sr-Cyrl-BA" w:eastAsia="bs-Latn-BA"/>
        </w:rPr>
        <w:t>2</w:t>
      </w:r>
      <w:r w:rsidR="00E93D2A" w:rsidRPr="009651F3">
        <w:rPr>
          <w:rFonts w:ascii="Times New Roman" w:hAnsi="Times New Roman"/>
          <w:bCs/>
          <w:sz w:val="24"/>
          <w:szCs w:val="24"/>
          <w:lang w:val="sr-Cyrl-BA" w:eastAsia="bs-Latn-BA"/>
        </w:rPr>
        <w:t>.</w:t>
      </w:r>
    </w:p>
    <w:p w:rsidR="0061465D" w:rsidRPr="009651F3" w:rsidRDefault="0061465D" w:rsidP="00D10129">
      <w:pPr>
        <w:shd w:val="clear" w:color="auto" w:fill="FFFFFF"/>
        <w:ind w:firstLine="567"/>
        <w:jc w:val="center"/>
        <w:rPr>
          <w:rFonts w:ascii="Times New Roman" w:hAnsi="Times New Roman"/>
          <w:bCs/>
          <w:sz w:val="24"/>
          <w:szCs w:val="24"/>
          <w:lang w:val="sr-Cyrl-BA" w:eastAsia="bs-Latn-BA"/>
        </w:rPr>
      </w:pPr>
    </w:p>
    <w:p w:rsidR="00A1607C" w:rsidRPr="009651F3" w:rsidRDefault="00A1607C" w:rsidP="00D10129">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eastAsia="bs-Latn-BA"/>
        </w:rPr>
        <w:t>За вр</w:t>
      </w:r>
      <w:r w:rsidR="00AF1350" w:rsidRPr="009651F3">
        <w:rPr>
          <w:rFonts w:ascii="Times New Roman" w:hAnsi="Times New Roman"/>
          <w:sz w:val="24"/>
          <w:szCs w:val="24"/>
          <w:lang w:val="sr-Cyrl-BA" w:eastAsia="bs-Latn-BA"/>
        </w:rPr>
        <w:t>иј</w:t>
      </w:r>
      <w:r w:rsidR="00036FFA" w:rsidRPr="009651F3">
        <w:rPr>
          <w:rFonts w:ascii="Times New Roman" w:hAnsi="Times New Roman"/>
          <w:sz w:val="24"/>
          <w:szCs w:val="24"/>
          <w:lang w:val="sr-Cyrl-BA" w:eastAsia="bs-Latn-BA"/>
        </w:rPr>
        <w:t>еме дана жалости правним лицима кој</w:t>
      </w:r>
      <w:r w:rsidR="006D7443" w:rsidRPr="009651F3">
        <w:rPr>
          <w:rFonts w:ascii="Times New Roman" w:hAnsi="Times New Roman"/>
          <w:sz w:val="24"/>
          <w:szCs w:val="24"/>
          <w:lang w:val="sr-Cyrl-BA" w:eastAsia="bs-Latn-BA"/>
        </w:rPr>
        <w:t>а</w:t>
      </w:r>
      <w:r w:rsidR="00036FFA" w:rsidRPr="009651F3">
        <w:rPr>
          <w:rFonts w:ascii="Times New Roman" w:hAnsi="Times New Roman"/>
          <w:sz w:val="24"/>
          <w:szCs w:val="24"/>
          <w:lang w:val="sr-Cyrl-BA" w:eastAsia="bs-Latn-BA"/>
        </w:rPr>
        <w:t xml:space="preserve"> се баве угоститељском, туристичком и сличном дјелатношћу</w:t>
      </w:r>
      <w:r w:rsidRPr="009651F3">
        <w:rPr>
          <w:rFonts w:ascii="Times New Roman" w:hAnsi="Times New Roman"/>
          <w:sz w:val="24"/>
          <w:szCs w:val="24"/>
          <w:lang w:val="sr-Cyrl-BA" w:eastAsia="bs-Latn-BA"/>
        </w:rPr>
        <w:t xml:space="preserve"> забрањено </w:t>
      </w:r>
      <w:r w:rsidR="00036FFA" w:rsidRPr="009651F3">
        <w:rPr>
          <w:rFonts w:ascii="Times New Roman" w:hAnsi="Times New Roman"/>
          <w:sz w:val="24"/>
          <w:szCs w:val="24"/>
          <w:lang w:val="sr-Cyrl-BA" w:eastAsia="bs-Latn-BA"/>
        </w:rPr>
        <w:t xml:space="preserve">је </w:t>
      </w:r>
      <w:r w:rsidRPr="009651F3">
        <w:rPr>
          <w:rFonts w:ascii="Times New Roman" w:hAnsi="Times New Roman"/>
          <w:sz w:val="24"/>
          <w:szCs w:val="24"/>
          <w:lang w:val="sr-Cyrl-BA" w:eastAsia="bs-Latn-BA"/>
        </w:rPr>
        <w:t>емитовање народне и забавне музике, односно одржавање програма забавног карактера на јавним м</w:t>
      </w:r>
      <w:r w:rsidR="008907C0" w:rsidRPr="009651F3">
        <w:rPr>
          <w:rFonts w:ascii="Times New Roman" w:hAnsi="Times New Roman"/>
          <w:sz w:val="24"/>
          <w:szCs w:val="24"/>
          <w:lang w:val="sr-Cyrl-BA" w:eastAsia="bs-Latn-BA"/>
        </w:rPr>
        <w:t>ј</w:t>
      </w:r>
      <w:r w:rsidRPr="009651F3">
        <w:rPr>
          <w:rFonts w:ascii="Times New Roman" w:hAnsi="Times New Roman"/>
          <w:sz w:val="24"/>
          <w:szCs w:val="24"/>
          <w:lang w:val="sr-Cyrl-BA" w:eastAsia="bs-Latn-BA"/>
        </w:rPr>
        <w:t>естима.</w:t>
      </w:r>
    </w:p>
    <w:p w:rsidR="00354F4E" w:rsidRPr="009651F3" w:rsidRDefault="00354F4E" w:rsidP="00D10129">
      <w:pPr>
        <w:shd w:val="clear" w:color="auto" w:fill="FFFFFF"/>
        <w:ind w:firstLine="567"/>
        <w:jc w:val="both"/>
        <w:rPr>
          <w:rFonts w:ascii="Times New Roman" w:hAnsi="Times New Roman"/>
          <w:sz w:val="24"/>
          <w:szCs w:val="24"/>
          <w:lang w:val="sr-Cyrl-BA" w:eastAsia="bs-Latn-BA"/>
        </w:rPr>
      </w:pPr>
    </w:p>
    <w:p w:rsidR="00354F4E" w:rsidRPr="009651F3" w:rsidRDefault="00354F4E" w:rsidP="00D10129">
      <w:pPr>
        <w:shd w:val="clear" w:color="auto" w:fill="FFFFFF"/>
        <w:jc w:val="center"/>
        <w:rPr>
          <w:rFonts w:ascii="Times New Roman" w:hAnsi="Times New Roman"/>
          <w:bCs/>
          <w:sz w:val="24"/>
          <w:szCs w:val="24"/>
          <w:lang w:val="sr-Cyrl-BA" w:eastAsia="bs-Latn-BA"/>
        </w:rPr>
      </w:pPr>
      <w:r w:rsidRPr="009651F3">
        <w:rPr>
          <w:rFonts w:ascii="Times New Roman" w:hAnsi="Times New Roman"/>
          <w:bCs/>
          <w:sz w:val="24"/>
          <w:szCs w:val="24"/>
          <w:lang w:val="sr-Cyrl-BA" w:eastAsia="bs-Latn-BA"/>
        </w:rPr>
        <w:t xml:space="preserve">Проглашење дана жалости од </w:t>
      </w:r>
      <w:r w:rsidR="00DB7C8F" w:rsidRPr="009651F3">
        <w:rPr>
          <w:rFonts w:ascii="Times New Roman" w:hAnsi="Times New Roman"/>
          <w:bCs/>
          <w:sz w:val="24"/>
          <w:szCs w:val="24"/>
          <w:lang w:val="sr-Cyrl-BA" w:eastAsia="bs-Latn-BA"/>
        </w:rPr>
        <w:t>јединица локалне самоуправе</w:t>
      </w:r>
    </w:p>
    <w:p w:rsidR="00354F4E" w:rsidRPr="009651F3" w:rsidRDefault="00354F4E" w:rsidP="00D10129">
      <w:pPr>
        <w:shd w:val="clear" w:color="auto" w:fill="FFFFFF"/>
        <w:jc w:val="center"/>
        <w:rPr>
          <w:rFonts w:ascii="Times New Roman" w:hAnsi="Times New Roman"/>
          <w:bCs/>
          <w:sz w:val="24"/>
          <w:szCs w:val="24"/>
          <w:lang w:val="sr-Cyrl-BA" w:eastAsia="bs-Latn-BA"/>
        </w:rPr>
      </w:pPr>
      <w:r w:rsidRPr="009651F3">
        <w:rPr>
          <w:rFonts w:ascii="Times New Roman" w:hAnsi="Times New Roman"/>
          <w:bCs/>
          <w:sz w:val="24"/>
          <w:szCs w:val="24"/>
          <w:lang w:val="sr-Cyrl-BA" w:eastAsia="bs-Latn-BA"/>
        </w:rPr>
        <w:t>Члан 1</w:t>
      </w:r>
      <w:r w:rsidR="00B11FD1" w:rsidRPr="009651F3">
        <w:rPr>
          <w:rFonts w:ascii="Times New Roman" w:hAnsi="Times New Roman"/>
          <w:bCs/>
          <w:sz w:val="24"/>
          <w:szCs w:val="24"/>
          <w:lang w:val="sr-Cyrl-BA" w:eastAsia="bs-Latn-BA"/>
        </w:rPr>
        <w:t>3</w:t>
      </w:r>
      <w:r w:rsidRPr="009651F3">
        <w:rPr>
          <w:rFonts w:ascii="Times New Roman" w:hAnsi="Times New Roman"/>
          <w:bCs/>
          <w:sz w:val="24"/>
          <w:szCs w:val="24"/>
          <w:lang w:val="sr-Cyrl-BA" w:eastAsia="bs-Latn-BA"/>
        </w:rPr>
        <w:t>.</w:t>
      </w:r>
    </w:p>
    <w:p w:rsidR="00354F4E" w:rsidRPr="009651F3" w:rsidRDefault="00354F4E" w:rsidP="00D10129">
      <w:pPr>
        <w:shd w:val="clear" w:color="auto" w:fill="FFFFFF"/>
        <w:ind w:firstLine="567"/>
        <w:jc w:val="center"/>
        <w:rPr>
          <w:rFonts w:ascii="Times New Roman" w:hAnsi="Times New Roman"/>
          <w:bCs/>
          <w:sz w:val="24"/>
          <w:szCs w:val="24"/>
          <w:lang w:val="sr-Cyrl-BA" w:eastAsia="bs-Latn-BA"/>
        </w:rPr>
      </w:pPr>
    </w:p>
    <w:p w:rsidR="00354F4E" w:rsidRPr="009651F3" w:rsidRDefault="00354F4E" w:rsidP="00D10129">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eastAsia="bs-Latn-BA"/>
        </w:rPr>
        <w:t xml:space="preserve">(1) </w:t>
      </w:r>
      <w:r w:rsidR="00B11FD1" w:rsidRPr="009651F3">
        <w:rPr>
          <w:rFonts w:ascii="Times New Roman" w:hAnsi="Times New Roman"/>
          <w:sz w:val="24"/>
          <w:szCs w:val="24"/>
          <w:lang w:val="sr-Cyrl-BA" w:eastAsia="bs-Latn-BA"/>
        </w:rPr>
        <w:t xml:space="preserve">Јединице локалне самоуправе </w:t>
      </w:r>
      <w:r w:rsidRPr="009651F3">
        <w:rPr>
          <w:rFonts w:ascii="Times New Roman" w:hAnsi="Times New Roman"/>
          <w:sz w:val="24"/>
          <w:szCs w:val="24"/>
          <w:lang w:val="sr-Cyrl-BA" w:eastAsia="bs-Latn-BA"/>
        </w:rPr>
        <w:t>могу прогласити дан жалости на својој територији поводом неког трагичног догађаја од локалног значаја.</w:t>
      </w:r>
    </w:p>
    <w:p w:rsidR="00354F4E" w:rsidRPr="009651F3" w:rsidRDefault="00354F4E" w:rsidP="00D10129">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eastAsia="bs-Latn-BA"/>
        </w:rPr>
        <w:t>(2) Одлуком о проглашењу дана жалости могу се према овом закону прописати обавезе за органе, организације и службе чији су оснивачи</w:t>
      </w:r>
      <w:r w:rsidR="00DA75D9" w:rsidRPr="009651F3">
        <w:rPr>
          <w:rFonts w:ascii="Times New Roman" w:hAnsi="Times New Roman"/>
          <w:sz w:val="24"/>
          <w:szCs w:val="24"/>
          <w:lang w:val="sr-Cyrl-BA" w:eastAsia="bs-Latn-BA"/>
        </w:rPr>
        <w:t xml:space="preserve"> </w:t>
      </w:r>
      <w:r w:rsidR="00B11FD1" w:rsidRPr="009651F3">
        <w:rPr>
          <w:rFonts w:ascii="Times New Roman" w:hAnsi="Times New Roman"/>
          <w:sz w:val="24"/>
          <w:szCs w:val="24"/>
          <w:lang w:val="sr-Cyrl-BA" w:eastAsia="bs-Latn-BA"/>
        </w:rPr>
        <w:t>јединице локалне самоуправе</w:t>
      </w:r>
      <w:r w:rsidRPr="009651F3">
        <w:rPr>
          <w:rFonts w:ascii="Times New Roman" w:hAnsi="Times New Roman"/>
          <w:sz w:val="24"/>
          <w:szCs w:val="24"/>
          <w:lang w:val="sr-Cyrl-BA" w:eastAsia="bs-Latn-BA"/>
        </w:rPr>
        <w:t>.</w:t>
      </w:r>
    </w:p>
    <w:p w:rsidR="007D44E8" w:rsidRPr="009651F3" w:rsidRDefault="007D44E8" w:rsidP="00D10129">
      <w:pPr>
        <w:shd w:val="clear" w:color="auto" w:fill="FFFFFF"/>
        <w:jc w:val="both"/>
        <w:rPr>
          <w:rFonts w:ascii="Times New Roman" w:hAnsi="Times New Roman"/>
          <w:sz w:val="24"/>
          <w:szCs w:val="24"/>
          <w:lang w:val="sr-Cyrl-BA" w:eastAsia="bs-Latn-BA"/>
        </w:rPr>
      </w:pPr>
    </w:p>
    <w:p w:rsidR="00A1607C" w:rsidRPr="009651F3" w:rsidRDefault="00A1607C" w:rsidP="00D10129">
      <w:pPr>
        <w:shd w:val="clear" w:color="auto" w:fill="FFFFFF"/>
        <w:jc w:val="center"/>
        <w:rPr>
          <w:rFonts w:ascii="Times New Roman" w:hAnsi="Times New Roman"/>
          <w:bCs/>
          <w:sz w:val="24"/>
          <w:szCs w:val="24"/>
          <w:lang w:val="sr-Cyrl-BA" w:eastAsia="bs-Latn-BA"/>
        </w:rPr>
      </w:pPr>
      <w:bookmarkStart w:id="15" w:name="str_5"/>
      <w:bookmarkEnd w:id="15"/>
      <w:r w:rsidRPr="009651F3">
        <w:rPr>
          <w:rFonts w:ascii="Times New Roman" w:hAnsi="Times New Roman"/>
          <w:bCs/>
          <w:sz w:val="24"/>
          <w:szCs w:val="24"/>
          <w:lang w:val="sr-Cyrl-BA" w:eastAsia="bs-Latn-BA"/>
        </w:rPr>
        <w:t>Надзор над прим</w:t>
      </w:r>
      <w:r w:rsidR="00605BB5" w:rsidRPr="009651F3">
        <w:rPr>
          <w:rFonts w:ascii="Times New Roman" w:hAnsi="Times New Roman"/>
          <w:bCs/>
          <w:sz w:val="24"/>
          <w:szCs w:val="24"/>
          <w:lang w:val="sr-Cyrl-BA" w:eastAsia="bs-Latn-BA"/>
        </w:rPr>
        <w:t>ј</w:t>
      </w:r>
      <w:r w:rsidRPr="009651F3">
        <w:rPr>
          <w:rFonts w:ascii="Times New Roman" w:hAnsi="Times New Roman"/>
          <w:bCs/>
          <w:sz w:val="24"/>
          <w:szCs w:val="24"/>
          <w:lang w:val="sr-Cyrl-BA" w:eastAsia="bs-Latn-BA"/>
        </w:rPr>
        <w:t>еном закона</w:t>
      </w:r>
    </w:p>
    <w:p w:rsidR="00A1607C" w:rsidRPr="009651F3" w:rsidRDefault="00A1607C" w:rsidP="00D10129">
      <w:pPr>
        <w:shd w:val="clear" w:color="auto" w:fill="FFFFFF"/>
        <w:jc w:val="center"/>
        <w:rPr>
          <w:rFonts w:ascii="Times New Roman" w:hAnsi="Times New Roman"/>
          <w:bCs/>
          <w:sz w:val="24"/>
          <w:szCs w:val="24"/>
          <w:lang w:val="sr-Cyrl-BA" w:eastAsia="bs-Latn-BA"/>
        </w:rPr>
      </w:pPr>
      <w:bookmarkStart w:id="16" w:name="clan_11"/>
      <w:bookmarkEnd w:id="16"/>
      <w:r w:rsidRPr="009651F3">
        <w:rPr>
          <w:rFonts w:ascii="Times New Roman" w:hAnsi="Times New Roman"/>
          <w:bCs/>
          <w:sz w:val="24"/>
          <w:szCs w:val="24"/>
          <w:lang w:val="sr-Cyrl-BA" w:eastAsia="bs-Latn-BA"/>
        </w:rPr>
        <w:t>Члан 1</w:t>
      </w:r>
      <w:r w:rsidR="00B632A0" w:rsidRPr="009651F3">
        <w:rPr>
          <w:rFonts w:ascii="Times New Roman" w:hAnsi="Times New Roman"/>
          <w:bCs/>
          <w:sz w:val="24"/>
          <w:szCs w:val="24"/>
          <w:lang w:val="sr-Cyrl-BA" w:eastAsia="bs-Latn-BA"/>
        </w:rPr>
        <w:t>4</w:t>
      </w:r>
      <w:r w:rsidR="00E93D2A" w:rsidRPr="009651F3">
        <w:rPr>
          <w:rFonts w:ascii="Times New Roman" w:hAnsi="Times New Roman"/>
          <w:bCs/>
          <w:sz w:val="24"/>
          <w:szCs w:val="24"/>
          <w:lang w:val="sr-Cyrl-BA" w:eastAsia="bs-Latn-BA"/>
        </w:rPr>
        <w:t>.</w:t>
      </w:r>
    </w:p>
    <w:p w:rsidR="007D44E8" w:rsidRPr="009651F3" w:rsidRDefault="007D44E8" w:rsidP="00D10129">
      <w:pPr>
        <w:shd w:val="clear" w:color="auto" w:fill="FFFFFF"/>
        <w:ind w:firstLine="567"/>
        <w:jc w:val="center"/>
        <w:rPr>
          <w:rFonts w:ascii="Times New Roman" w:hAnsi="Times New Roman"/>
          <w:bCs/>
          <w:sz w:val="24"/>
          <w:szCs w:val="24"/>
          <w:lang w:val="sr-Cyrl-BA" w:eastAsia="bs-Latn-BA"/>
        </w:rPr>
      </w:pPr>
    </w:p>
    <w:p w:rsidR="00B54302" w:rsidRPr="009651F3" w:rsidRDefault="00B54302" w:rsidP="00B54302">
      <w:pPr>
        <w:shd w:val="clear" w:color="auto" w:fill="FFFFFF"/>
        <w:ind w:firstLine="567"/>
        <w:jc w:val="both"/>
        <w:rPr>
          <w:rFonts w:ascii="Times New Roman" w:hAnsi="Times New Roman"/>
          <w:sz w:val="24"/>
          <w:szCs w:val="24"/>
          <w:lang w:val="sr-Cyrl-BA" w:eastAsia="bs-Latn-BA"/>
        </w:rPr>
      </w:pPr>
      <w:bookmarkStart w:id="17" w:name="clan_12"/>
      <w:bookmarkEnd w:id="17"/>
      <w:r w:rsidRPr="009651F3">
        <w:rPr>
          <w:rFonts w:ascii="Times New Roman" w:hAnsi="Times New Roman"/>
          <w:sz w:val="24"/>
          <w:szCs w:val="24"/>
          <w:lang w:val="sr-Cyrl-BA" w:eastAsia="bs-Latn-BA"/>
        </w:rPr>
        <w:t>Надзор на</w:t>
      </w:r>
      <w:r w:rsidR="006E4E3C" w:rsidRPr="009651F3">
        <w:rPr>
          <w:rFonts w:ascii="Times New Roman" w:hAnsi="Times New Roman"/>
          <w:sz w:val="24"/>
          <w:szCs w:val="24"/>
          <w:lang w:val="sr-Cyrl-BA" w:eastAsia="bs-Latn-BA"/>
        </w:rPr>
        <w:t>д спровођењем овог закона врши</w:t>
      </w:r>
      <w:r w:rsidRPr="009651F3">
        <w:rPr>
          <w:rFonts w:ascii="Times New Roman" w:hAnsi="Times New Roman"/>
          <w:sz w:val="24"/>
          <w:szCs w:val="24"/>
          <w:lang w:val="sr-Cyrl-BA" w:eastAsia="bs-Latn-BA"/>
        </w:rPr>
        <w:t>:</w:t>
      </w:r>
    </w:p>
    <w:p w:rsidR="00B54302" w:rsidRPr="009651F3" w:rsidRDefault="00B54302" w:rsidP="00B54302">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eastAsia="bs-Latn-BA"/>
        </w:rPr>
        <w:lastRenderedPageBreak/>
        <w:t xml:space="preserve">1) министарство надлежно за област унутрашњих послова, кад је ријеч о органима и организацијама, јавним установама и јавним предузећима чији је оснивач Република, органима јединица локалне самоуправе, као и другим правним и физичким лицима, изузев чл. </w:t>
      </w:r>
      <w:r w:rsidR="00AC41E0" w:rsidRPr="009651F3">
        <w:rPr>
          <w:rFonts w:ascii="Times New Roman" w:hAnsi="Times New Roman"/>
          <w:sz w:val="24"/>
          <w:szCs w:val="24"/>
          <w:lang w:val="sr-Cyrl-BA" w:eastAsia="bs-Latn-BA"/>
        </w:rPr>
        <w:t>8</w:t>
      </w:r>
      <w:r w:rsidRPr="009651F3">
        <w:rPr>
          <w:rFonts w:ascii="Times New Roman" w:hAnsi="Times New Roman"/>
          <w:sz w:val="24"/>
          <w:szCs w:val="24"/>
          <w:lang w:val="sr-Cyrl-BA" w:eastAsia="bs-Latn-BA"/>
        </w:rPr>
        <w:t xml:space="preserve">, </w:t>
      </w:r>
      <w:r w:rsidR="00AC41E0" w:rsidRPr="009651F3">
        <w:rPr>
          <w:rFonts w:ascii="Times New Roman" w:hAnsi="Times New Roman"/>
          <w:sz w:val="24"/>
          <w:szCs w:val="24"/>
          <w:lang w:val="sr-Cyrl-BA" w:eastAsia="bs-Latn-BA"/>
        </w:rPr>
        <w:t>9</w:t>
      </w:r>
      <w:r w:rsidR="00107B43" w:rsidRPr="009651F3">
        <w:rPr>
          <w:rFonts w:ascii="Times New Roman" w:hAnsi="Times New Roman"/>
          <w:sz w:val="24"/>
          <w:szCs w:val="24"/>
          <w:lang w:val="sr-Cyrl-BA" w:eastAsia="bs-Latn-BA"/>
        </w:rPr>
        <w:t>. и</w:t>
      </w:r>
      <w:r w:rsidRPr="009651F3">
        <w:rPr>
          <w:rFonts w:ascii="Times New Roman" w:hAnsi="Times New Roman"/>
          <w:sz w:val="24"/>
          <w:szCs w:val="24"/>
          <w:lang w:val="sr-Cyrl-BA" w:eastAsia="bs-Latn-BA"/>
        </w:rPr>
        <w:t xml:space="preserve"> </w:t>
      </w:r>
      <w:r w:rsidR="00AC41E0" w:rsidRPr="009651F3">
        <w:rPr>
          <w:rFonts w:ascii="Times New Roman" w:hAnsi="Times New Roman"/>
          <w:sz w:val="24"/>
          <w:szCs w:val="24"/>
          <w:lang w:val="sr-Cyrl-BA" w:eastAsia="bs-Latn-BA"/>
        </w:rPr>
        <w:t>10</w:t>
      </w:r>
      <w:r w:rsidRPr="009651F3">
        <w:rPr>
          <w:rFonts w:ascii="Times New Roman" w:hAnsi="Times New Roman"/>
          <w:sz w:val="24"/>
          <w:szCs w:val="24"/>
          <w:lang w:val="sr-Cyrl-BA" w:eastAsia="bs-Latn-BA"/>
        </w:rPr>
        <w:t>. овог</w:t>
      </w:r>
      <w:r w:rsidR="00AC41E0" w:rsidRPr="009651F3">
        <w:rPr>
          <w:rFonts w:ascii="Times New Roman" w:hAnsi="Times New Roman"/>
          <w:sz w:val="24"/>
          <w:szCs w:val="24"/>
          <w:lang w:val="sr-Cyrl-BA" w:eastAsia="bs-Latn-BA"/>
        </w:rPr>
        <w:t xml:space="preserve"> закона,</w:t>
      </w:r>
    </w:p>
    <w:p w:rsidR="00B54302" w:rsidRPr="009651F3" w:rsidRDefault="00B54302" w:rsidP="00B54302">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eastAsia="bs-Latn-BA"/>
        </w:rPr>
        <w:t xml:space="preserve">2) министарство надлежно за област културе, кад је ријеч о правним лицима из члана </w:t>
      </w:r>
      <w:r w:rsidR="000B420C" w:rsidRPr="009651F3">
        <w:rPr>
          <w:rFonts w:ascii="Times New Roman" w:hAnsi="Times New Roman"/>
          <w:sz w:val="24"/>
          <w:szCs w:val="24"/>
          <w:lang w:val="sr-Cyrl-BA" w:eastAsia="bs-Latn-BA"/>
        </w:rPr>
        <w:t>10</w:t>
      </w:r>
      <w:r w:rsidR="00AC41E0" w:rsidRPr="009651F3">
        <w:rPr>
          <w:rFonts w:ascii="Times New Roman" w:hAnsi="Times New Roman"/>
          <w:sz w:val="24"/>
          <w:szCs w:val="24"/>
          <w:lang w:val="sr-Cyrl-BA" w:eastAsia="bs-Latn-BA"/>
        </w:rPr>
        <w:t>. овог закона,</w:t>
      </w:r>
    </w:p>
    <w:p w:rsidR="00B54302" w:rsidRPr="009651F3" w:rsidRDefault="00B54302" w:rsidP="00B54302">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eastAsia="bs-Latn-BA"/>
        </w:rPr>
        <w:t xml:space="preserve">3) министарство надлежно за област саобраћаја и веза, за субјекте из члана </w:t>
      </w:r>
      <w:r w:rsidR="005D0198" w:rsidRPr="009651F3">
        <w:rPr>
          <w:rFonts w:ascii="Times New Roman" w:hAnsi="Times New Roman"/>
          <w:sz w:val="24"/>
          <w:szCs w:val="24"/>
          <w:lang w:val="sr-Cyrl-BA" w:eastAsia="bs-Latn-BA"/>
        </w:rPr>
        <w:t>8</w:t>
      </w:r>
      <w:r w:rsidRPr="009651F3">
        <w:rPr>
          <w:rFonts w:ascii="Times New Roman" w:hAnsi="Times New Roman"/>
          <w:sz w:val="24"/>
          <w:szCs w:val="24"/>
          <w:lang w:val="sr-Cyrl-BA" w:eastAsia="bs-Latn-BA"/>
        </w:rPr>
        <w:t>. о</w:t>
      </w:r>
      <w:r w:rsidR="00AC41E0" w:rsidRPr="009651F3">
        <w:rPr>
          <w:rFonts w:ascii="Times New Roman" w:hAnsi="Times New Roman"/>
          <w:sz w:val="24"/>
          <w:szCs w:val="24"/>
          <w:lang w:val="sr-Cyrl-BA" w:eastAsia="bs-Latn-BA"/>
        </w:rPr>
        <w:t>вог закона,</w:t>
      </w:r>
    </w:p>
    <w:p w:rsidR="00B54302" w:rsidRPr="009651F3" w:rsidRDefault="00B54302" w:rsidP="00B54302">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eastAsia="bs-Latn-BA"/>
        </w:rPr>
        <w:t xml:space="preserve">4) министарство надлежно за област просвјете, кад </w:t>
      </w:r>
      <w:r w:rsidR="00107B43" w:rsidRPr="009651F3">
        <w:rPr>
          <w:rFonts w:ascii="Times New Roman" w:hAnsi="Times New Roman"/>
          <w:sz w:val="24"/>
          <w:szCs w:val="24"/>
          <w:lang w:val="sr-Cyrl-BA" w:eastAsia="bs-Latn-BA"/>
        </w:rPr>
        <w:t>је ријеч о правним лицима из члана</w:t>
      </w:r>
      <w:r w:rsidRPr="009651F3">
        <w:rPr>
          <w:rFonts w:ascii="Times New Roman" w:hAnsi="Times New Roman"/>
          <w:sz w:val="24"/>
          <w:szCs w:val="24"/>
          <w:lang w:val="sr-Cyrl-BA" w:eastAsia="bs-Latn-BA"/>
        </w:rPr>
        <w:t xml:space="preserve"> </w:t>
      </w:r>
      <w:r w:rsidR="00F03A10" w:rsidRPr="009651F3">
        <w:rPr>
          <w:rFonts w:ascii="Times New Roman" w:hAnsi="Times New Roman"/>
          <w:sz w:val="24"/>
          <w:szCs w:val="24"/>
          <w:lang w:val="sr-Cyrl-BA" w:eastAsia="bs-Latn-BA"/>
        </w:rPr>
        <w:t>9</w:t>
      </w:r>
      <w:r w:rsidR="00107B43" w:rsidRPr="009651F3">
        <w:rPr>
          <w:rFonts w:ascii="Times New Roman" w:hAnsi="Times New Roman"/>
          <w:sz w:val="24"/>
          <w:szCs w:val="24"/>
          <w:lang w:val="sr-Cyrl-BA" w:eastAsia="bs-Latn-BA"/>
        </w:rPr>
        <w:t xml:space="preserve">. </w:t>
      </w:r>
      <w:r w:rsidRPr="009651F3">
        <w:rPr>
          <w:rFonts w:ascii="Times New Roman" w:hAnsi="Times New Roman"/>
          <w:sz w:val="24"/>
          <w:szCs w:val="24"/>
          <w:lang w:val="sr-Cyrl-BA" w:eastAsia="bs-Latn-BA"/>
        </w:rPr>
        <w:t>овог закона.</w:t>
      </w:r>
    </w:p>
    <w:p w:rsidR="007D44E8" w:rsidRPr="009651F3" w:rsidRDefault="007D44E8" w:rsidP="00D10129">
      <w:pPr>
        <w:shd w:val="clear" w:color="auto" w:fill="FFFFFF"/>
        <w:ind w:firstLine="567"/>
        <w:jc w:val="center"/>
        <w:rPr>
          <w:rFonts w:ascii="Times New Roman" w:hAnsi="Times New Roman"/>
          <w:bCs/>
          <w:sz w:val="24"/>
          <w:szCs w:val="24"/>
          <w:lang w:val="sr-Cyrl-BA" w:eastAsia="bs-Latn-BA"/>
        </w:rPr>
      </w:pPr>
    </w:p>
    <w:p w:rsidR="00F06AF0" w:rsidRPr="009651F3" w:rsidRDefault="00F06AF0" w:rsidP="00D10129">
      <w:pPr>
        <w:shd w:val="clear" w:color="auto" w:fill="FFFFFF"/>
        <w:jc w:val="center"/>
        <w:rPr>
          <w:rFonts w:ascii="Times New Roman" w:hAnsi="Times New Roman"/>
          <w:bCs/>
          <w:sz w:val="24"/>
          <w:szCs w:val="24"/>
          <w:lang w:val="sr-Cyrl-BA" w:eastAsia="bs-Latn-BA"/>
        </w:rPr>
      </w:pPr>
      <w:r w:rsidRPr="009651F3">
        <w:rPr>
          <w:rFonts w:ascii="Times New Roman" w:hAnsi="Times New Roman"/>
          <w:bCs/>
          <w:sz w:val="24"/>
          <w:szCs w:val="24"/>
          <w:lang w:val="sr-Cyrl-BA" w:eastAsia="bs-Latn-BA"/>
        </w:rPr>
        <w:t>Покретање прекршајног поступка</w:t>
      </w:r>
    </w:p>
    <w:p w:rsidR="00A1607C" w:rsidRPr="009651F3" w:rsidRDefault="00A1607C" w:rsidP="00D10129">
      <w:pPr>
        <w:shd w:val="clear" w:color="auto" w:fill="FFFFFF"/>
        <w:jc w:val="center"/>
        <w:rPr>
          <w:rFonts w:ascii="Times New Roman" w:hAnsi="Times New Roman"/>
          <w:bCs/>
          <w:sz w:val="24"/>
          <w:szCs w:val="24"/>
          <w:lang w:val="sr-Cyrl-BA" w:eastAsia="bs-Latn-BA"/>
        </w:rPr>
      </w:pPr>
      <w:r w:rsidRPr="009651F3">
        <w:rPr>
          <w:rFonts w:ascii="Times New Roman" w:hAnsi="Times New Roman"/>
          <w:bCs/>
          <w:sz w:val="24"/>
          <w:szCs w:val="24"/>
          <w:lang w:val="sr-Cyrl-BA" w:eastAsia="bs-Latn-BA"/>
        </w:rPr>
        <w:t>Члан 1</w:t>
      </w:r>
      <w:r w:rsidR="00B632A0" w:rsidRPr="009651F3">
        <w:rPr>
          <w:rFonts w:ascii="Times New Roman" w:hAnsi="Times New Roman"/>
          <w:bCs/>
          <w:sz w:val="24"/>
          <w:szCs w:val="24"/>
          <w:lang w:val="sr-Cyrl-BA" w:eastAsia="bs-Latn-BA"/>
        </w:rPr>
        <w:t>5</w:t>
      </w:r>
      <w:r w:rsidR="00E93D2A" w:rsidRPr="009651F3">
        <w:rPr>
          <w:rFonts w:ascii="Times New Roman" w:hAnsi="Times New Roman"/>
          <w:bCs/>
          <w:sz w:val="24"/>
          <w:szCs w:val="24"/>
          <w:lang w:val="sr-Cyrl-BA" w:eastAsia="bs-Latn-BA"/>
        </w:rPr>
        <w:t>.</w:t>
      </w:r>
    </w:p>
    <w:p w:rsidR="007D44E8" w:rsidRPr="009651F3" w:rsidRDefault="007D44E8" w:rsidP="00D10129">
      <w:pPr>
        <w:shd w:val="clear" w:color="auto" w:fill="FFFFFF"/>
        <w:ind w:firstLine="567"/>
        <w:jc w:val="center"/>
        <w:rPr>
          <w:rFonts w:ascii="Times New Roman" w:hAnsi="Times New Roman"/>
          <w:bCs/>
          <w:sz w:val="24"/>
          <w:szCs w:val="24"/>
          <w:lang w:val="sr-Cyrl-BA" w:eastAsia="bs-Latn-BA"/>
        </w:rPr>
      </w:pPr>
    </w:p>
    <w:p w:rsidR="00A1607C" w:rsidRPr="009651F3" w:rsidRDefault="00A1607C" w:rsidP="00D10129">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eastAsia="bs-Latn-BA"/>
        </w:rPr>
        <w:t>Када орган надлежан за надзор над спровођењем овог закона утврди да се органи и организације из члана 1. овог закона не придржавају утврђених обавеза у об</w:t>
      </w:r>
      <w:r w:rsidR="00A70B49" w:rsidRPr="009651F3">
        <w:rPr>
          <w:rFonts w:ascii="Times New Roman" w:hAnsi="Times New Roman"/>
          <w:sz w:val="24"/>
          <w:szCs w:val="24"/>
          <w:lang w:val="sr-Cyrl-BA" w:eastAsia="bs-Latn-BA"/>
        </w:rPr>
        <w:t>иљ</w:t>
      </w:r>
      <w:r w:rsidRPr="009651F3">
        <w:rPr>
          <w:rFonts w:ascii="Times New Roman" w:hAnsi="Times New Roman"/>
          <w:sz w:val="24"/>
          <w:szCs w:val="24"/>
          <w:lang w:val="sr-Cyrl-BA" w:eastAsia="bs-Latn-BA"/>
        </w:rPr>
        <w:t>ежавању дана жалости, наложиће отклањање уочених недостатака и покренуће прекршајни поступак.</w:t>
      </w:r>
    </w:p>
    <w:p w:rsidR="0061465D" w:rsidRPr="009651F3" w:rsidRDefault="0061465D" w:rsidP="00D10129">
      <w:pPr>
        <w:shd w:val="clear" w:color="auto" w:fill="FFFFFF"/>
        <w:ind w:firstLine="567"/>
        <w:jc w:val="center"/>
        <w:rPr>
          <w:rFonts w:ascii="Times New Roman" w:hAnsi="Times New Roman"/>
          <w:bCs/>
          <w:sz w:val="24"/>
          <w:szCs w:val="24"/>
          <w:lang w:val="sr-Cyrl-BA" w:eastAsia="bs-Latn-BA"/>
        </w:rPr>
      </w:pPr>
      <w:bookmarkStart w:id="18" w:name="str_6"/>
      <w:bookmarkEnd w:id="18"/>
    </w:p>
    <w:p w:rsidR="00A1607C" w:rsidRPr="009651F3" w:rsidRDefault="00B61377" w:rsidP="00B61377">
      <w:pPr>
        <w:shd w:val="clear" w:color="auto" w:fill="FFFFFF"/>
        <w:jc w:val="center"/>
        <w:rPr>
          <w:rFonts w:ascii="Times New Roman" w:hAnsi="Times New Roman"/>
          <w:bCs/>
          <w:sz w:val="24"/>
          <w:szCs w:val="24"/>
          <w:lang w:val="sr-Cyrl-BA" w:eastAsia="bs-Latn-BA"/>
        </w:rPr>
      </w:pPr>
      <w:r w:rsidRPr="009651F3">
        <w:rPr>
          <w:rFonts w:ascii="Times New Roman" w:hAnsi="Times New Roman"/>
          <w:bCs/>
          <w:sz w:val="24"/>
          <w:szCs w:val="24"/>
          <w:lang w:val="sr-Cyrl-BA" w:eastAsia="bs-Latn-BA"/>
        </w:rPr>
        <w:t>П</w:t>
      </w:r>
      <w:r w:rsidR="006F78A6" w:rsidRPr="009651F3">
        <w:rPr>
          <w:rFonts w:ascii="Times New Roman" w:hAnsi="Times New Roman"/>
          <w:bCs/>
          <w:sz w:val="24"/>
          <w:szCs w:val="24"/>
          <w:lang w:val="sr-Cyrl-BA" w:eastAsia="bs-Latn-BA"/>
        </w:rPr>
        <w:t xml:space="preserve">рекршајне </w:t>
      </w:r>
      <w:r w:rsidR="00A1607C" w:rsidRPr="009651F3">
        <w:rPr>
          <w:rFonts w:ascii="Times New Roman" w:hAnsi="Times New Roman"/>
          <w:bCs/>
          <w:sz w:val="24"/>
          <w:szCs w:val="24"/>
          <w:lang w:val="sr-Cyrl-BA" w:eastAsia="bs-Latn-BA"/>
        </w:rPr>
        <w:t>одредбе</w:t>
      </w:r>
    </w:p>
    <w:p w:rsidR="00A1607C" w:rsidRPr="009651F3" w:rsidRDefault="00A1607C" w:rsidP="00D10129">
      <w:pPr>
        <w:shd w:val="clear" w:color="auto" w:fill="FFFFFF"/>
        <w:jc w:val="center"/>
        <w:rPr>
          <w:rFonts w:ascii="Times New Roman" w:hAnsi="Times New Roman"/>
          <w:bCs/>
          <w:sz w:val="24"/>
          <w:szCs w:val="24"/>
          <w:lang w:val="sr-Cyrl-BA" w:eastAsia="bs-Latn-BA"/>
        </w:rPr>
      </w:pPr>
      <w:bookmarkStart w:id="19" w:name="clan_13"/>
      <w:bookmarkEnd w:id="19"/>
      <w:r w:rsidRPr="009651F3">
        <w:rPr>
          <w:rFonts w:ascii="Times New Roman" w:hAnsi="Times New Roman"/>
          <w:bCs/>
          <w:sz w:val="24"/>
          <w:szCs w:val="24"/>
          <w:lang w:val="sr-Cyrl-BA" w:eastAsia="bs-Latn-BA"/>
        </w:rPr>
        <w:t>Члан 1</w:t>
      </w:r>
      <w:r w:rsidR="00B632A0" w:rsidRPr="009651F3">
        <w:rPr>
          <w:rFonts w:ascii="Times New Roman" w:hAnsi="Times New Roman"/>
          <w:bCs/>
          <w:sz w:val="24"/>
          <w:szCs w:val="24"/>
          <w:lang w:val="sr-Cyrl-BA" w:eastAsia="bs-Latn-BA"/>
        </w:rPr>
        <w:t>6</w:t>
      </w:r>
      <w:r w:rsidR="00E93D2A" w:rsidRPr="009651F3">
        <w:rPr>
          <w:rFonts w:ascii="Times New Roman" w:hAnsi="Times New Roman"/>
          <w:bCs/>
          <w:sz w:val="24"/>
          <w:szCs w:val="24"/>
          <w:lang w:val="sr-Cyrl-BA" w:eastAsia="bs-Latn-BA"/>
        </w:rPr>
        <w:t>.</w:t>
      </w:r>
    </w:p>
    <w:p w:rsidR="0061465D" w:rsidRPr="009651F3" w:rsidRDefault="0061465D" w:rsidP="00D10129">
      <w:pPr>
        <w:shd w:val="clear" w:color="auto" w:fill="FFFFFF"/>
        <w:ind w:firstLine="567"/>
        <w:jc w:val="center"/>
        <w:rPr>
          <w:rFonts w:ascii="Times New Roman" w:hAnsi="Times New Roman"/>
          <w:bCs/>
          <w:sz w:val="24"/>
          <w:szCs w:val="24"/>
          <w:lang w:val="sr-Cyrl-BA" w:eastAsia="bs-Latn-BA"/>
        </w:rPr>
      </w:pPr>
    </w:p>
    <w:p w:rsidR="00A1607C" w:rsidRPr="009651F3" w:rsidRDefault="00690DAD" w:rsidP="00D10129">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eastAsia="bs-Latn-BA"/>
        </w:rPr>
        <w:t xml:space="preserve">(1) </w:t>
      </w:r>
      <w:r w:rsidR="00A1607C" w:rsidRPr="009651F3">
        <w:rPr>
          <w:rFonts w:ascii="Times New Roman" w:hAnsi="Times New Roman"/>
          <w:sz w:val="24"/>
          <w:szCs w:val="24"/>
          <w:lang w:val="sr-Cyrl-BA" w:eastAsia="bs-Latn-BA"/>
        </w:rPr>
        <w:t xml:space="preserve">Новчаном казном од </w:t>
      </w:r>
      <w:r w:rsidRPr="009651F3">
        <w:rPr>
          <w:rFonts w:ascii="Times New Roman" w:hAnsi="Times New Roman"/>
          <w:sz w:val="24"/>
          <w:szCs w:val="24"/>
          <w:lang w:val="sr-Cyrl-BA" w:eastAsia="bs-Latn-BA"/>
        </w:rPr>
        <w:t>8</w:t>
      </w:r>
      <w:r w:rsidR="000C1E87" w:rsidRPr="009651F3">
        <w:rPr>
          <w:rFonts w:ascii="Times New Roman" w:hAnsi="Times New Roman"/>
          <w:sz w:val="24"/>
          <w:szCs w:val="24"/>
          <w:lang w:val="sr-Cyrl-BA" w:eastAsia="bs-Latn-BA"/>
        </w:rPr>
        <w:t xml:space="preserve">00 </w:t>
      </w:r>
      <w:r w:rsidR="00B62FC3" w:rsidRPr="009651F3">
        <w:rPr>
          <w:rFonts w:ascii="Times New Roman" w:hAnsi="Times New Roman"/>
          <w:sz w:val="24"/>
          <w:szCs w:val="24"/>
          <w:lang w:val="sr-Cyrl-BA" w:eastAsia="bs-Latn-BA"/>
        </w:rPr>
        <w:t xml:space="preserve">КМ </w:t>
      </w:r>
      <w:r w:rsidR="00A1607C" w:rsidRPr="009651F3">
        <w:rPr>
          <w:rFonts w:ascii="Times New Roman" w:hAnsi="Times New Roman"/>
          <w:sz w:val="24"/>
          <w:szCs w:val="24"/>
          <w:lang w:val="sr-Cyrl-BA" w:eastAsia="bs-Latn-BA"/>
        </w:rPr>
        <w:t xml:space="preserve">до </w:t>
      </w:r>
      <w:r w:rsidR="000C1E87" w:rsidRPr="009651F3">
        <w:rPr>
          <w:rFonts w:ascii="Times New Roman" w:hAnsi="Times New Roman"/>
          <w:sz w:val="24"/>
          <w:szCs w:val="24"/>
          <w:lang w:val="sr-Cyrl-BA" w:eastAsia="bs-Latn-BA"/>
        </w:rPr>
        <w:t>3.000</w:t>
      </w:r>
      <w:r w:rsidRPr="009651F3">
        <w:rPr>
          <w:rFonts w:ascii="Times New Roman" w:hAnsi="Times New Roman"/>
          <w:sz w:val="24"/>
          <w:szCs w:val="24"/>
          <w:lang w:val="sr-Cyrl-BA" w:eastAsia="bs-Latn-BA"/>
        </w:rPr>
        <w:t xml:space="preserve"> </w:t>
      </w:r>
      <w:r w:rsidR="00704ACE" w:rsidRPr="009651F3">
        <w:rPr>
          <w:rFonts w:ascii="Times New Roman" w:hAnsi="Times New Roman"/>
          <w:sz w:val="24"/>
          <w:szCs w:val="24"/>
          <w:lang w:val="sr-Cyrl-BA" w:eastAsia="bs-Latn-BA"/>
        </w:rPr>
        <w:t>КМ</w:t>
      </w:r>
      <w:r w:rsidR="000C1E87" w:rsidRPr="009651F3">
        <w:rPr>
          <w:rFonts w:ascii="Times New Roman" w:hAnsi="Times New Roman"/>
          <w:sz w:val="24"/>
          <w:szCs w:val="24"/>
          <w:lang w:val="sr-Cyrl-BA" w:eastAsia="bs-Latn-BA"/>
        </w:rPr>
        <w:t xml:space="preserve"> </w:t>
      </w:r>
      <w:r w:rsidR="00A1607C" w:rsidRPr="009651F3">
        <w:rPr>
          <w:rFonts w:ascii="Times New Roman" w:hAnsi="Times New Roman"/>
          <w:sz w:val="24"/>
          <w:szCs w:val="24"/>
          <w:lang w:val="sr-Cyrl-BA" w:eastAsia="bs-Latn-BA"/>
        </w:rPr>
        <w:t>казниће се за прекршај:</w:t>
      </w:r>
    </w:p>
    <w:p w:rsidR="00A1607C" w:rsidRPr="009651F3" w:rsidRDefault="00A1607C" w:rsidP="00D10129">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eastAsia="bs-Latn-BA"/>
        </w:rPr>
        <w:t>1) правно лице које на дан жалости не истакне заставу Републике Ср</w:t>
      </w:r>
      <w:r w:rsidR="00690DAD" w:rsidRPr="009651F3">
        <w:rPr>
          <w:rFonts w:ascii="Times New Roman" w:hAnsi="Times New Roman"/>
          <w:sz w:val="24"/>
          <w:szCs w:val="24"/>
          <w:lang w:val="sr-Cyrl-BA" w:eastAsia="bs-Latn-BA"/>
        </w:rPr>
        <w:t>пске</w:t>
      </w:r>
      <w:r w:rsidRPr="009651F3">
        <w:rPr>
          <w:rFonts w:ascii="Times New Roman" w:hAnsi="Times New Roman"/>
          <w:sz w:val="24"/>
          <w:szCs w:val="24"/>
          <w:lang w:val="sr-Cyrl-BA" w:eastAsia="bs-Latn-BA"/>
        </w:rPr>
        <w:t xml:space="preserve"> на пола јарбола, односно на пола копља, уз одговарајуће осветљење ноћу (члан </w:t>
      </w:r>
      <w:r w:rsidR="00B61377" w:rsidRPr="009651F3">
        <w:rPr>
          <w:rFonts w:ascii="Times New Roman" w:hAnsi="Times New Roman"/>
          <w:sz w:val="24"/>
          <w:szCs w:val="24"/>
          <w:lang w:val="sr-Cyrl-BA" w:eastAsia="bs-Latn-BA"/>
        </w:rPr>
        <w:t>6),</w:t>
      </w:r>
    </w:p>
    <w:p w:rsidR="00A1607C" w:rsidRPr="009651F3" w:rsidRDefault="00A1607C" w:rsidP="00D10129">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eastAsia="bs-Latn-BA"/>
        </w:rPr>
        <w:t xml:space="preserve">2) правно лице које не омогући запосленима да минутом ћутања одају пошту настрадалима (члан </w:t>
      </w:r>
      <w:r w:rsidR="00B61377" w:rsidRPr="009651F3">
        <w:rPr>
          <w:rFonts w:ascii="Times New Roman" w:hAnsi="Times New Roman"/>
          <w:sz w:val="24"/>
          <w:szCs w:val="24"/>
          <w:lang w:val="sr-Cyrl-BA" w:eastAsia="bs-Latn-BA"/>
        </w:rPr>
        <w:t>7),</w:t>
      </w:r>
    </w:p>
    <w:p w:rsidR="00A1607C" w:rsidRPr="009651F3" w:rsidRDefault="00A1607C" w:rsidP="00D10129">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eastAsia="bs-Latn-BA"/>
        </w:rPr>
        <w:t xml:space="preserve">3) радиодифузна организација за информисање јавности која се не придржава одредаба члана </w:t>
      </w:r>
      <w:r w:rsidR="005346BD" w:rsidRPr="009651F3">
        <w:rPr>
          <w:rFonts w:ascii="Times New Roman" w:hAnsi="Times New Roman"/>
          <w:sz w:val="24"/>
          <w:szCs w:val="24"/>
          <w:lang w:val="sr-Cyrl-BA" w:eastAsia="bs-Latn-BA"/>
        </w:rPr>
        <w:t>8</w:t>
      </w:r>
      <w:r w:rsidRPr="009651F3">
        <w:rPr>
          <w:rFonts w:ascii="Times New Roman" w:hAnsi="Times New Roman"/>
          <w:sz w:val="24"/>
          <w:szCs w:val="24"/>
          <w:lang w:val="sr-Cyrl-BA" w:eastAsia="bs-Latn-BA"/>
        </w:rPr>
        <w:t>. став 1. овог закона</w:t>
      </w:r>
      <w:r w:rsidR="00B61377" w:rsidRPr="009651F3">
        <w:rPr>
          <w:rFonts w:ascii="Times New Roman" w:hAnsi="Times New Roman"/>
          <w:sz w:val="24"/>
          <w:szCs w:val="24"/>
          <w:lang w:val="sr-Cyrl-BA" w:eastAsia="bs-Latn-BA"/>
        </w:rPr>
        <w:t>,</w:t>
      </w:r>
    </w:p>
    <w:p w:rsidR="00A1607C" w:rsidRPr="009651F3" w:rsidRDefault="00A1607C" w:rsidP="00D10129">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eastAsia="bs-Latn-BA"/>
        </w:rPr>
        <w:t>4) новинско-издавачка организација</w:t>
      </w:r>
      <w:r w:rsidR="00295232" w:rsidRPr="009651F3">
        <w:rPr>
          <w:rFonts w:ascii="Times New Roman" w:hAnsi="Times New Roman"/>
          <w:sz w:val="24"/>
          <w:szCs w:val="24"/>
          <w:lang w:val="sr-Cyrl-BA" w:eastAsia="bs-Latn-BA"/>
        </w:rPr>
        <w:t>,</w:t>
      </w:r>
      <w:r w:rsidRPr="009651F3">
        <w:rPr>
          <w:rFonts w:ascii="Times New Roman" w:hAnsi="Times New Roman"/>
          <w:sz w:val="24"/>
          <w:szCs w:val="24"/>
          <w:lang w:val="sr-Cyrl-BA" w:eastAsia="bs-Latn-BA"/>
        </w:rPr>
        <w:t xml:space="preserve"> ако се не придржава одредаба члана</w:t>
      </w:r>
      <w:r w:rsidR="005346BD" w:rsidRPr="009651F3">
        <w:rPr>
          <w:rFonts w:ascii="Times New Roman" w:hAnsi="Times New Roman"/>
          <w:sz w:val="24"/>
          <w:szCs w:val="24"/>
          <w:lang w:val="sr-Cyrl-BA" w:eastAsia="bs-Latn-BA"/>
        </w:rPr>
        <w:t xml:space="preserve"> 8</w:t>
      </w:r>
      <w:r w:rsidR="00425DA4" w:rsidRPr="009651F3">
        <w:rPr>
          <w:rFonts w:ascii="Times New Roman" w:hAnsi="Times New Roman"/>
          <w:sz w:val="24"/>
          <w:szCs w:val="24"/>
          <w:lang w:val="sr-Cyrl-BA" w:eastAsia="bs-Latn-BA"/>
        </w:rPr>
        <w:t>. став 2. овог закона,</w:t>
      </w:r>
    </w:p>
    <w:p w:rsidR="00A1607C" w:rsidRPr="009651F3" w:rsidRDefault="00A1607C" w:rsidP="00D10129">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eastAsia="bs-Latn-BA"/>
        </w:rPr>
        <w:t xml:space="preserve">5) </w:t>
      </w:r>
      <w:r w:rsidR="00425DA4" w:rsidRPr="009651F3">
        <w:rPr>
          <w:rFonts w:ascii="Times New Roman" w:hAnsi="Times New Roman"/>
          <w:sz w:val="24"/>
          <w:szCs w:val="24"/>
          <w:lang w:val="sr-Cyrl-BA" w:eastAsia="bs-Latn-BA"/>
        </w:rPr>
        <w:t>васпитно-</w:t>
      </w:r>
      <w:r w:rsidRPr="009651F3">
        <w:rPr>
          <w:rFonts w:ascii="Times New Roman" w:hAnsi="Times New Roman"/>
          <w:sz w:val="24"/>
          <w:szCs w:val="24"/>
          <w:lang w:val="sr-Cyrl-BA" w:eastAsia="bs-Latn-BA"/>
        </w:rPr>
        <w:t>образовна установа</w:t>
      </w:r>
      <w:r w:rsidR="00295232" w:rsidRPr="009651F3">
        <w:rPr>
          <w:rFonts w:ascii="Times New Roman" w:hAnsi="Times New Roman"/>
          <w:sz w:val="24"/>
          <w:szCs w:val="24"/>
          <w:lang w:val="sr-Cyrl-BA" w:eastAsia="bs-Latn-BA"/>
        </w:rPr>
        <w:t>,</w:t>
      </w:r>
      <w:r w:rsidRPr="009651F3">
        <w:rPr>
          <w:rFonts w:ascii="Times New Roman" w:hAnsi="Times New Roman"/>
          <w:sz w:val="24"/>
          <w:szCs w:val="24"/>
          <w:lang w:val="sr-Cyrl-BA" w:eastAsia="bs-Latn-BA"/>
        </w:rPr>
        <w:t xml:space="preserve"> ако не об</w:t>
      </w:r>
      <w:r w:rsidR="00A70B49" w:rsidRPr="009651F3">
        <w:rPr>
          <w:rFonts w:ascii="Times New Roman" w:hAnsi="Times New Roman"/>
          <w:sz w:val="24"/>
          <w:szCs w:val="24"/>
          <w:lang w:val="sr-Cyrl-BA" w:eastAsia="bs-Latn-BA"/>
        </w:rPr>
        <w:t>иљ</w:t>
      </w:r>
      <w:r w:rsidRPr="009651F3">
        <w:rPr>
          <w:rFonts w:ascii="Times New Roman" w:hAnsi="Times New Roman"/>
          <w:sz w:val="24"/>
          <w:szCs w:val="24"/>
          <w:lang w:val="sr-Cyrl-BA" w:eastAsia="bs-Latn-BA"/>
        </w:rPr>
        <w:t xml:space="preserve">ежи дан жалости (члан </w:t>
      </w:r>
      <w:r w:rsidR="00425DA4" w:rsidRPr="009651F3">
        <w:rPr>
          <w:rFonts w:ascii="Times New Roman" w:hAnsi="Times New Roman"/>
          <w:sz w:val="24"/>
          <w:szCs w:val="24"/>
          <w:lang w:val="sr-Cyrl-BA" w:eastAsia="bs-Latn-BA"/>
        </w:rPr>
        <w:t>9),</w:t>
      </w:r>
    </w:p>
    <w:p w:rsidR="00A1607C" w:rsidRPr="009651F3" w:rsidRDefault="00A1607C" w:rsidP="00D10129">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eastAsia="bs-Latn-BA"/>
        </w:rPr>
        <w:t xml:space="preserve">6) </w:t>
      </w:r>
      <w:r w:rsidR="00FC38F8" w:rsidRPr="009651F3">
        <w:rPr>
          <w:rFonts w:ascii="Times New Roman" w:hAnsi="Times New Roman"/>
          <w:iCs/>
          <w:sz w:val="24"/>
          <w:szCs w:val="24"/>
          <w:lang w:val="sr-Cyrl-BA" w:eastAsia="bs-Latn-BA"/>
        </w:rPr>
        <w:t>установе културе</w:t>
      </w:r>
      <w:r w:rsidR="00295232" w:rsidRPr="009651F3">
        <w:rPr>
          <w:rFonts w:ascii="Times New Roman" w:hAnsi="Times New Roman"/>
          <w:sz w:val="24"/>
          <w:szCs w:val="24"/>
          <w:lang w:val="sr-Cyrl-BA" w:eastAsia="bs-Latn-BA"/>
        </w:rPr>
        <w:t>,</w:t>
      </w:r>
      <w:r w:rsidRPr="009651F3">
        <w:rPr>
          <w:rFonts w:ascii="Times New Roman" w:hAnsi="Times New Roman"/>
          <w:sz w:val="24"/>
          <w:szCs w:val="24"/>
          <w:lang w:val="sr-Cyrl-BA" w:eastAsia="bs-Latn-BA"/>
        </w:rPr>
        <w:t xml:space="preserve"> ако не прилагоде свој програм дану жалости (члан </w:t>
      </w:r>
      <w:r w:rsidR="007567D7" w:rsidRPr="009651F3">
        <w:rPr>
          <w:rFonts w:ascii="Times New Roman" w:hAnsi="Times New Roman"/>
          <w:sz w:val="24"/>
          <w:szCs w:val="24"/>
          <w:lang w:val="sr-Cyrl-BA" w:eastAsia="bs-Latn-BA"/>
        </w:rPr>
        <w:t>10</w:t>
      </w:r>
      <w:r w:rsidR="00425DA4" w:rsidRPr="009651F3">
        <w:rPr>
          <w:rFonts w:ascii="Times New Roman" w:hAnsi="Times New Roman"/>
          <w:sz w:val="24"/>
          <w:szCs w:val="24"/>
          <w:lang w:val="sr-Cyrl-BA" w:eastAsia="bs-Latn-BA"/>
        </w:rPr>
        <w:t>),</w:t>
      </w:r>
    </w:p>
    <w:p w:rsidR="00A1607C" w:rsidRPr="009651F3" w:rsidRDefault="00A1607C" w:rsidP="00D10129">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eastAsia="bs-Latn-BA"/>
        </w:rPr>
        <w:t xml:space="preserve">7) спортска организација која организује спортску манифестацију, ако се не придржава одредаба члана </w:t>
      </w:r>
      <w:r w:rsidR="00354F4E" w:rsidRPr="009651F3">
        <w:rPr>
          <w:rFonts w:ascii="Times New Roman" w:hAnsi="Times New Roman"/>
          <w:sz w:val="24"/>
          <w:szCs w:val="24"/>
          <w:lang w:val="sr-Cyrl-BA" w:eastAsia="bs-Latn-BA"/>
        </w:rPr>
        <w:t>1</w:t>
      </w:r>
      <w:r w:rsidR="005954DE" w:rsidRPr="009651F3">
        <w:rPr>
          <w:rFonts w:ascii="Times New Roman" w:hAnsi="Times New Roman"/>
          <w:sz w:val="24"/>
          <w:szCs w:val="24"/>
          <w:lang w:val="sr-Cyrl-BA" w:eastAsia="bs-Latn-BA"/>
        </w:rPr>
        <w:t>1</w:t>
      </w:r>
      <w:r w:rsidRPr="009651F3">
        <w:rPr>
          <w:rFonts w:ascii="Times New Roman" w:hAnsi="Times New Roman"/>
          <w:sz w:val="24"/>
          <w:szCs w:val="24"/>
          <w:lang w:val="sr-Cyrl-BA" w:eastAsia="bs-Latn-BA"/>
        </w:rPr>
        <w:t>. овог закона</w:t>
      </w:r>
      <w:r w:rsidR="00317D0C" w:rsidRPr="009651F3">
        <w:rPr>
          <w:rFonts w:ascii="Times New Roman" w:hAnsi="Times New Roman"/>
          <w:sz w:val="24"/>
          <w:szCs w:val="24"/>
          <w:lang w:val="sr-Cyrl-BA" w:eastAsia="bs-Latn-BA"/>
        </w:rPr>
        <w:t>,</w:t>
      </w:r>
    </w:p>
    <w:p w:rsidR="00A1607C" w:rsidRPr="009651F3" w:rsidRDefault="00A1607C" w:rsidP="00D10129">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eastAsia="bs-Latn-BA"/>
        </w:rPr>
        <w:t>8) правна лица који се баве угоститељском, туристичком и сличном д</w:t>
      </w:r>
      <w:r w:rsidR="005954DE" w:rsidRPr="009651F3">
        <w:rPr>
          <w:rFonts w:ascii="Times New Roman" w:hAnsi="Times New Roman"/>
          <w:sz w:val="24"/>
          <w:szCs w:val="24"/>
          <w:lang w:val="sr-Cyrl-BA" w:eastAsia="bs-Latn-BA"/>
        </w:rPr>
        <w:t>ј</w:t>
      </w:r>
      <w:r w:rsidRPr="009651F3">
        <w:rPr>
          <w:rFonts w:ascii="Times New Roman" w:hAnsi="Times New Roman"/>
          <w:sz w:val="24"/>
          <w:szCs w:val="24"/>
          <w:lang w:val="sr-Cyrl-BA" w:eastAsia="bs-Latn-BA"/>
        </w:rPr>
        <w:t>елатношћу</w:t>
      </w:r>
      <w:r w:rsidR="00295232" w:rsidRPr="009651F3">
        <w:rPr>
          <w:rFonts w:ascii="Times New Roman" w:hAnsi="Times New Roman"/>
          <w:sz w:val="24"/>
          <w:szCs w:val="24"/>
          <w:lang w:val="sr-Cyrl-BA" w:eastAsia="bs-Latn-BA"/>
        </w:rPr>
        <w:t>,</w:t>
      </w:r>
      <w:r w:rsidRPr="009651F3">
        <w:rPr>
          <w:rFonts w:ascii="Times New Roman" w:hAnsi="Times New Roman"/>
          <w:sz w:val="24"/>
          <w:szCs w:val="24"/>
          <w:lang w:val="sr-Cyrl-BA" w:eastAsia="bs-Latn-BA"/>
        </w:rPr>
        <w:t xml:space="preserve"> ако се не придржавају одредбе члана 1</w:t>
      </w:r>
      <w:r w:rsidR="006A6264" w:rsidRPr="009651F3">
        <w:rPr>
          <w:rFonts w:ascii="Times New Roman" w:hAnsi="Times New Roman"/>
          <w:sz w:val="24"/>
          <w:szCs w:val="24"/>
          <w:lang w:val="sr-Cyrl-BA" w:eastAsia="bs-Latn-BA"/>
        </w:rPr>
        <w:t>2</w:t>
      </w:r>
      <w:r w:rsidRPr="009651F3">
        <w:rPr>
          <w:rFonts w:ascii="Times New Roman" w:hAnsi="Times New Roman"/>
          <w:sz w:val="24"/>
          <w:szCs w:val="24"/>
          <w:lang w:val="sr-Cyrl-BA" w:eastAsia="bs-Latn-BA"/>
        </w:rPr>
        <w:t>. овог закона.</w:t>
      </w:r>
    </w:p>
    <w:p w:rsidR="00A1607C" w:rsidRPr="009651F3" w:rsidRDefault="00690DAD" w:rsidP="00D10129">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eastAsia="bs-Latn-BA"/>
        </w:rPr>
        <w:t xml:space="preserve">(2) </w:t>
      </w:r>
      <w:r w:rsidR="00A1607C" w:rsidRPr="009651F3">
        <w:rPr>
          <w:rFonts w:ascii="Times New Roman" w:hAnsi="Times New Roman"/>
          <w:sz w:val="24"/>
          <w:szCs w:val="24"/>
          <w:lang w:val="sr-Cyrl-BA" w:eastAsia="bs-Latn-BA"/>
        </w:rPr>
        <w:t xml:space="preserve">Новчаном казном од </w:t>
      </w:r>
      <w:r w:rsidR="008907C0" w:rsidRPr="009651F3">
        <w:rPr>
          <w:rFonts w:ascii="Times New Roman" w:hAnsi="Times New Roman"/>
          <w:sz w:val="24"/>
          <w:szCs w:val="24"/>
          <w:lang w:val="sr-Cyrl-BA" w:eastAsia="bs-Latn-BA"/>
        </w:rPr>
        <w:t>80</w:t>
      </w:r>
      <w:r w:rsidR="00A1607C" w:rsidRPr="009651F3">
        <w:rPr>
          <w:rFonts w:ascii="Times New Roman" w:hAnsi="Times New Roman"/>
          <w:sz w:val="24"/>
          <w:szCs w:val="24"/>
          <w:lang w:val="sr-Cyrl-BA" w:eastAsia="bs-Latn-BA"/>
        </w:rPr>
        <w:t xml:space="preserve"> </w:t>
      </w:r>
      <w:r w:rsidR="00295232" w:rsidRPr="009651F3">
        <w:rPr>
          <w:rFonts w:ascii="Times New Roman" w:hAnsi="Times New Roman"/>
          <w:sz w:val="24"/>
          <w:szCs w:val="24"/>
          <w:lang w:val="sr-Cyrl-BA" w:eastAsia="bs-Latn-BA"/>
        </w:rPr>
        <w:t xml:space="preserve">КМ </w:t>
      </w:r>
      <w:r w:rsidR="00A1607C" w:rsidRPr="009651F3">
        <w:rPr>
          <w:rFonts w:ascii="Times New Roman" w:hAnsi="Times New Roman"/>
          <w:sz w:val="24"/>
          <w:szCs w:val="24"/>
          <w:lang w:val="sr-Cyrl-BA" w:eastAsia="bs-Latn-BA"/>
        </w:rPr>
        <w:t xml:space="preserve">до </w:t>
      </w:r>
      <w:r w:rsidR="008907C0" w:rsidRPr="009651F3">
        <w:rPr>
          <w:rFonts w:ascii="Times New Roman" w:hAnsi="Times New Roman"/>
          <w:sz w:val="24"/>
          <w:szCs w:val="24"/>
          <w:lang w:val="sr-Cyrl-BA" w:eastAsia="bs-Latn-BA"/>
        </w:rPr>
        <w:t>300 КМ</w:t>
      </w:r>
      <w:r w:rsidR="00A1607C" w:rsidRPr="009651F3">
        <w:rPr>
          <w:rFonts w:ascii="Times New Roman" w:hAnsi="Times New Roman"/>
          <w:sz w:val="24"/>
          <w:szCs w:val="24"/>
          <w:lang w:val="sr-Cyrl-BA" w:eastAsia="bs-Latn-BA"/>
        </w:rPr>
        <w:t xml:space="preserve"> казниће се одговорно лице у правном лицу за прекршај из става 1. овог члана.</w:t>
      </w:r>
    </w:p>
    <w:p w:rsidR="00A1607C" w:rsidRPr="009651F3" w:rsidRDefault="00690DAD" w:rsidP="00D10129">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eastAsia="bs-Latn-BA"/>
        </w:rPr>
        <w:t xml:space="preserve">(3) </w:t>
      </w:r>
      <w:r w:rsidR="00A1607C" w:rsidRPr="009651F3">
        <w:rPr>
          <w:rFonts w:ascii="Times New Roman" w:hAnsi="Times New Roman"/>
          <w:sz w:val="24"/>
          <w:szCs w:val="24"/>
          <w:lang w:val="sr-Cyrl-BA" w:eastAsia="bs-Latn-BA"/>
        </w:rPr>
        <w:t xml:space="preserve">Новчаном казном од </w:t>
      </w:r>
      <w:r w:rsidR="008907C0" w:rsidRPr="009651F3">
        <w:rPr>
          <w:rFonts w:ascii="Times New Roman" w:hAnsi="Times New Roman"/>
          <w:sz w:val="24"/>
          <w:szCs w:val="24"/>
          <w:lang w:val="sr-Cyrl-BA" w:eastAsia="bs-Latn-BA"/>
        </w:rPr>
        <w:t>80</w:t>
      </w:r>
      <w:r w:rsidRPr="009651F3">
        <w:rPr>
          <w:rFonts w:ascii="Times New Roman" w:hAnsi="Times New Roman"/>
          <w:sz w:val="24"/>
          <w:szCs w:val="24"/>
          <w:lang w:val="sr-Cyrl-BA" w:eastAsia="bs-Latn-BA"/>
        </w:rPr>
        <w:t xml:space="preserve"> </w:t>
      </w:r>
      <w:r w:rsidR="00295232" w:rsidRPr="009651F3">
        <w:rPr>
          <w:rFonts w:ascii="Times New Roman" w:hAnsi="Times New Roman"/>
          <w:sz w:val="24"/>
          <w:szCs w:val="24"/>
          <w:lang w:val="sr-Cyrl-BA" w:eastAsia="bs-Latn-BA"/>
        </w:rPr>
        <w:t xml:space="preserve">КМ </w:t>
      </w:r>
      <w:r w:rsidR="00A1607C" w:rsidRPr="009651F3">
        <w:rPr>
          <w:rFonts w:ascii="Times New Roman" w:hAnsi="Times New Roman"/>
          <w:sz w:val="24"/>
          <w:szCs w:val="24"/>
          <w:lang w:val="sr-Cyrl-BA" w:eastAsia="bs-Latn-BA"/>
        </w:rPr>
        <w:t xml:space="preserve">до </w:t>
      </w:r>
      <w:r w:rsidR="008907C0" w:rsidRPr="009651F3">
        <w:rPr>
          <w:rFonts w:ascii="Times New Roman" w:hAnsi="Times New Roman"/>
          <w:sz w:val="24"/>
          <w:szCs w:val="24"/>
          <w:lang w:val="sr-Cyrl-BA" w:eastAsia="bs-Latn-BA"/>
        </w:rPr>
        <w:t>300 КМ</w:t>
      </w:r>
      <w:r w:rsidR="00A1607C" w:rsidRPr="009651F3">
        <w:rPr>
          <w:rFonts w:ascii="Times New Roman" w:hAnsi="Times New Roman"/>
          <w:sz w:val="24"/>
          <w:szCs w:val="24"/>
          <w:lang w:val="sr-Cyrl-BA" w:eastAsia="bs-Latn-BA"/>
        </w:rPr>
        <w:t xml:space="preserve"> казниће се одговорно лице у органу и организацији, </w:t>
      </w:r>
      <w:r w:rsidR="00B13F24" w:rsidRPr="009651F3">
        <w:rPr>
          <w:rFonts w:ascii="Times New Roman" w:hAnsi="Times New Roman"/>
          <w:sz w:val="24"/>
          <w:szCs w:val="24"/>
          <w:lang w:val="sr-Cyrl-BA" w:eastAsia="bs-Latn-BA"/>
        </w:rPr>
        <w:t>јединици</w:t>
      </w:r>
      <w:r w:rsidR="00372108" w:rsidRPr="009651F3">
        <w:rPr>
          <w:rFonts w:ascii="Times New Roman" w:hAnsi="Times New Roman"/>
          <w:sz w:val="24"/>
          <w:szCs w:val="24"/>
          <w:lang w:val="sr-Cyrl-BA" w:eastAsia="bs-Latn-BA"/>
        </w:rPr>
        <w:t xml:space="preserve"> </w:t>
      </w:r>
      <w:r w:rsidR="00A1607C" w:rsidRPr="009651F3">
        <w:rPr>
          <w:rFonts w:ascii="Times New Roman" w:hAnsi="Times New Roman"/>
          <w:sz w:val="24"/>
          <w:szCs w:val="24"/>
          <w:lang w:val="sr-Cyrl-BA" w:eastAsia="bs-Latn-BA"/>
        </w:rPr>
        <w:t>локалне самоуправе за прекршај из става 1. т. 1) и 2) овог члана.</w:t>
      </w:r>
    </w:p>
    <w:p w:rsidR="00A1607C" w:rsidRPr="009651F3" w:rsidRDefault="00690DAD" w:rsidP="00D10129">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eastAsia="bs-Latn-BA"/>
        </w:rPr>
        <w:t xml:space="preserve">(4) </w:t>
      </w:r>
      <w:r w:rsidR="00A1607C" w:rsidRPr="009651F3">
        <w:rPr>
          <w:rFonts w:ascii="Times New Roman" w:hAnsi="Times New Roman"/>
          <w:sz w:val="24"/>
          <w:szCs w:val="24"/>
          <w:lang w:val="sr-Cyrl-BA" w:eastAsia="bs-Latn-BA"/>
        </w:rPr>
        <w:t xml:space="preserve">Новчаном казном од </w:t>
      </w:r>
      <w:r w:rsidR="008907C0" w:rsidRPr="009651F3">
        <w:rPr>
          <w:rFonts w:ascii="Times New Roman" w:hAnsi="Times New Roman"/>
          <w:sz w:val="24"/>
          <w:szCs w:val="24"/>
          <w:lang w:val="sr-Cyrl-BA" w:eastAsia="bs-Latn-BA"/>
        </w:rPr>
        <w:t xml:space="preserve">80 </w:t>
      </w:r>
      <w:r w:rsidR="00295232" w:rsidRPr="009651F3">
        <w:rPr>
          <w:rFonts w:ascii="Times New Roman" w:hAnsi="Times New Roman"/>
          <w:sz w:val="24"/>
          <w:szCs w:val="24"/>
          <w:lang w:val="sr-Cyrl-BA" w:eastAsia="bs-Latn-BA"/>
        </w:rPr>
        <w:t xml:space="preserve">КМ </w:t>
      </w:r>
      <w:r w:rsidR="008907C0" w:rsidRPr="009651F3">
        <w:rPr>
          <w:rFonts w:ascii="Times New Roman" w:hAnsi="Times New Roman"/>
          <w:sz w:val="24"/>
          <w:szCs w:val="24"/>
          <w:lang w:val="sr-Cyrl-BA" w:eastAsia="bs-Latn-BA"/>
        </w:rPr>
        <w:t xml:space="preserve">до 800 КМ </w:t>
      </w:r>
      <w:r w:rsidR="00A1607C" w:rsidRPr="009651F3">
        <w:rPr>
          <w:rFonts w:ascii="Times New Roman" w:hAnsi="Times New Roman"/>
          <w:sz w:val="24"/>
          <w:szCs w:val="24"/>
          <w:lang w:val="sr-Cyrl-BA" w:eastAsia="bs-Latn-BA"/>
        </w:rPr>
        <w:t>казниће се предузетник за прекршај из става 1. т. 2) и 8) овог члана.</w:t>
      </w:r>
    </w:p>
    <w:p w:rsidR="00597484" w:rsidRPr="009651F3" w:rsidRDefault="00597484" w:rsidP="00C44002">
      <w:pPr>
        <w:shd w:val="clear" w:color="auto" w:fill="FFFFFF"/>
        <w:ind w:firstLine="567"/>
        <w:jc w:val="both"/>
        <w:rPr>
          <w:rFonts w:ascii="Times New Roman" w:hAnsi="Times New Roman"/>
          <w:sz w:val="24"/>
          <w:szCs w:val="24"/>
          <w:lang w:val="sr-Cyrl-BA" w:eastAsia="bs-Latn-BA"/>
        </w:rPr>
      </w:pPr>
      <w:bookmarkStart w:id="20" w:name="clan_14"/>
      <w:bookmarkEnd w:id="20"/>
      <w:r w:rsidRPr="009651F3">
        <w:rPr>
          <w:rFonts w:ascii="Times New Roman" w:hAnsi="Times New Roman"/>
          <w:sz w:val="24"/>
          <w:szCs w:val="24"/>
          <w:lang w:val="sr-Cyrl-BA" w:eastAsia="bs-Latn-BA"/>
        </w:rPr>
        <w:t xml:space="preserve">(5) </w:t>
      </w:r>
      <w:r w:rsidR="00A1607C" w:rsidRPr="009651F3">
        <w:rPr>
          <w:rFonts w:ascii="Times New Roman" w:hAnsi="Times New Roman"/>
          <w:sz w:val="24"/>
          <w:szCs w:val="24"/>
          <w:lang w:val="sr-Cyrl-BA" w:eastAsia="bs-Latn-BA"/>
        </w:rPr>
        <w:t xml:space="preserve">Новчаном казном од </w:t>
      </w:r>
      <w:r w:rsidR="008907C0" w:rsidRPr="009651F3">
        <w:rPr>
          <w:rFonts w:ascii="Times New Roman" w:hAnsi="Times New Roman"/>
          <w:sz w:val="24"/>
          <w:szCs w:val="24"/>
          <w:lang w:val="sr-Cyrl-BA" w:eastAsia="bs-Latn-BA"/>
        </w:rPr>
        <w:t xml:space="preserve">30 </w:t>
      </w:r>
      <w:r w:rsidR="00295232" w:rsidRPr="009651F3">
        <w:rPr>
          <w:rFonts w:ascii="Times New Roman" w:hAnsi="Times New Roman"/>
          <w:sz w:val="24"/>
          <w:szCs w:val="24"/>
          <w:lang w:val="sr-Cyrl-BA" w:eastAsia="bs-Latn-BA"/>
        </w:rPr>
        <w:t xml:space="preserve">КМ </w:t>
      </w:r>
      <w:r w:rsidR="00A1607C" w:rsidRPr="009651F3">
        <w:rPr>
          <w:rFonts w:ascii="Times New Roman" w:hAnsi="Times New Roman"/>
          <w:sz w:val="24"/>
          <w:szCs w:val="24"/>
          <w:lang w:val="sr-Cyrl-BA" w:eastAsia="bs-Latn-BA"/>
        </w:rPr>
        <w:t xml:space="preserve">до </w:t>
      </w:r>
      <w:r w:rsidR="008907C0" w:rsidRPr="009651F3">
        <w:rPr>
          <w:rFonts w:ascii="Times New Roman" w:hAnsi="Times New Roman"/>
          <w:sz w:val="24"/>
          <w:szCs w:val="24"/>
          <w:lang w:val="sr-Cyrl-BA" w:eastAsia="bs-Latn-BA"/>
        </w:rPr>
        <w:t>150 КМ,</w:t>
      </w:r>
      <w:r w:rsidR="00A1607C" w:rsidRPr="009651F3">
        <w:rPr>
          <w:rFonts w:ascii="Times New Roman" w:hAnsi="Times New Roman"/>
          <w:sz w:val="24"/>
          <w:szCs w:val="24"/>
          <w:lang w:val="sr-Cyrl-BA" w:eastAsia="bs-Latn-BA"/>
        </w:rPr>
        <w:t xml:space="preserve"> казниће се за прекршај физичко лице које на јавном м</w:t>
      </w:r>
      <w:r w:rsidR="008907C0" w:rsidRPr="009651F3">
        <w:rPr>
          <w:rFonts w:ascii="Times New Roman" w:hAnsi="Times New Roman"/>
          <w:sz w:val="24"/>
          <w:szCs w:val="24"/>
          <w:lang w:val="sr-Cyrl-BA" w:eastAsia="bs-Latn-BA"/>
        </w:rPr>
        <w:t>ј</w:t>
      </w:r>
      <w:r w:rsidR="00A1607C" w:rsidRPr="009651F3">
        <w:rPr>
          <w:rFonts w:ascii="Times New Roman" w:hAnsi="Times New Roman"/>
          <w:sz w:val="24"/>
          <w:szCs w:val="24"/>
          <w:lang w:val="sr-Cyrl-BA" w:eastAsia="bs-Latn-BA"/>
        </w:rPr>
        <w:t>есту, нам</w:t>
      </w:r>
      <w:r w:rsidR="00AF1350" w:rsidRPr="009651F3">
        <w:rPr>
          <w:rFonts w:ascii="Times New Roman" w:hAnsi="Times New Roman"/>
          <w:sz w:val="24"/>
          <w:szCs w:val="24"/>
          <w:lang w:val="sr-Cyrl-BA" w:eastAsia="bs-Latn-BA"/>
        </w:rPr>
        <w:t>ј</w:t>
      </w:r>
      <w:r w:rsidR="00A1607C" w:rsidRPr="009651F3">
        <w:rPr>
          <w:rFonts w:ascii="Times New Roman" w:hAnsi="Times New Roman"/>
          <w:sz w:val="24"/>
          <w:szCs w:val="24"/>
          <w:lang w:val="sr-Cyrl-BA" w:eastAsia="bs-Latn-BA"/>
        </w:rPr>
        <w:t>ерно повр</w:t>
      </w:r>
      <w:r w:rsidR="00AF1350" w:rsidRPr="009651F3">
        <w:rPr>
          <w:rFonts w:ascii="Times New Roman" w:hAnsi="Times New Roman"/>
          <w:sz w:val="24"/>
          <w:szCs w:val="24"/>
          <w:lang w:val="sr-Cyrl-BA" w:eastAsia="bs-Latn-BA"/>
        </w:rPr>
        <w:t>иј</w:t>
      </w:r>
      <w:r w:rsidR="00A1607C" w:rsidRPr="009651F3">
        <w:rPr>
          <w:rFonts w:ascii="Times New Roman" w:hAnsi="Times New Roman"/>
          <w:sz w:val="24"/>
          <w:szCs w:val="24"/>
          <w:lang w:val="sr-Cyrl-BA" w:eastAsia="bs-Latn-BA"/>
        </w:rPr>
        <w:t>еди обавезу об</w:t>
      </w:r>
      <w:r w:rsidR="00A70B49" w:rsidRPr="009651F3">
        <w:rPr>
          <w:rFonts w:ascii="Times New Roman" w:hAnsi="Times New Roman"/>
          <w:sz w:val="24"/>
          <w:szCs w:val="24"/>
          <w:lang w:val="sr-Cyrl-BA" w:eastAsia="bs-Latn-BA"/>
        </w:rPr>
        <w:t>иљ</w:t>
      </w:r>
      <w:r w:rsidR="00A1607C" w:rsidRPr="009651F3">
        <w:rPr>
          <w:rFonts w:ascii="Times New Roman" w:hAnsi="Times New Roman"/>
          <w:sz w:val="24"/>
          <w:szCs w:val="24"/>
          <w:lang w:val="sr-Cyrl-BA" w:eastAsia="bs-Latn-BA"/>
        </w:rPr>
        <w:t>ежавања дана жалости (члан 1</w:t>
      </w:r>
      <w:r w:rsidR="00326183" w:rsidRPr="009651F3">
        <w:rPr>
          <w:rFonts w:ascii="Times New Roman" w:hAnsi="Times New Roman"/>
          <w:sz w:val="24"/>
          <w:szCs w:val="24"/>
          <w:lang w:val="sr-Cyrl-BA" w:eastAsia="bs-Latn-BA"/>
        </w:rPr>
        <w:t>2</w:t>
      </w:r>
      <w:r w:rsidR="00A1607C" w:rsidRPr="009651F3">
        <w:rPr>
          <w:rFonts w:ascii="Times New Roman" w:hAnsi="Times New Roman"/>
          <w:sz w:val="24"/>
          <w:szCs w:val="24"/>
          <w:lang w:val="sr-Cyrl-BA" w:eastAsia="bs-Latn-BA"/>
        </w:rPr>
        <w:t>).</w:t>
      </w:r>
      <w:bookmarkStart w:id="21" w:name="str_7"/>
      <w:bookmarkStart w:id="22" w:name="str_8"/>
      <w:bookmarkEnd w:id="21"/>
      <w:bookmarkEnd w:id="22"/>
    </w:p>
    <w:p w:rsidR="00597484" w:rsidRPr="009651F3" w:rsidRDefault="00597484" w:rsidP="00D10129">
      <w:pPr>
        <w:shd w:val="clear" w:color="auto" w:fill="FFFFFF"/>
        <w:jc w:val="center"/>
        <w:rPr>
          <w:rFonts w:ascii="Times New Roman" w:hAnsi="Times New Roman"/>
          <w:bCs/>
          <w:sz w:val="24"/>
          <w:szCs w:val="24"/>
          <w:lang w:val="sr-Cyrl-BA" w:eastAsia="bs-Latn-BA"/>
        </w:rPr>
      </w:pPr>
      <w:bookmarkStart w:id="23" w:name="str_9"/>
      <w:bookmarkEnd w:id="23"/>
    </w:p>
    <w:p w:rsidR="009651F3" w:rsidRPr="009651F3" w:rsidRDefault="009651F3" w:rsidP="00D10129">
      <w:pPr>
        <w:shd w:val="clear" w:color="auto" w:fill="FFFFFF"/>
        <w:jc w:val="center"/>
        <w:rPr>
          <w:rFonts w:ascii="Times New Roman" w:hAnsi="Times New Roman"/>
          <w:bCs/>
          <w:sz w:val="24"/>
          <w:szCs w:val="24"/>
          <w:lang w:val="sr-Cyrl-BA" w:eastAsia="bs-Latn-BA"/>
        </w:rPr>
      </w:pPr>
    </w:p>
    <w:p w:rsidR="009651F3" w:rsidRPr="009651F3" w:rsidRDefault="009651F3" w:rsidP="00D10129">
      <w:pPr>
        <w:shd w:val="clear" w:color="auto" w:fill="FFFFFF"/>
        <w:jc w:val="center"/>
        <w:rPr>
          <w:rFonts w:ascii="Times New Roman" w:hAnsi="Times New Roman"/>
          <w:bCs/>
          <w:sz w:val="24"/>
          <w:szCs w:val="24"/>
          <w:lang w:val="sr-Cyrl-BA" w:eastAsia="bs-Latn-BA"/>
        </w:rPr>
      </w:pPr>
    </w:p>
    <w:p w:rsidR="009651F3" w:rsidRPr="009651F3" w:rsidRDefault="009651F3" w:rsidP="00D10129">
      <w:pPr>
        <w:shd w:val="clear" w:color="auto" w:fill="FFFFFF"/>
        <w:jc w:val="center"/>
        <w:rPr>
          <w:rFonts w:ascii="Times New Roman" w:hAnsi="Times New Roman"/>
          <w:bCs/>
          <w:sz w:val="24"/>
          <w:szCs w:val="24"/>
          <w:lang w:val="sr-Cyrl-BA" w:eastAsia="bs-Latn-BA"/>
        </w:rPr>
      </w:pPr>
    </w:p>
    <w:p w:rsidR="009651F3" w:rsidRPr="009651F3" w:rsidRDefault="009651F3" w:rsidP="00D10129">
      <w:pPr>
        <w:shd w:val="clear" w:color="auto" w:fill="FFFFFF"/>
        <w:jc w:val="center"/>
        <w:rPr>
          <w:rFonts w:ascii="Times New Roman" w:hAnsi="Times New Roman"/>
          <w:bCs/>
          <w:sz w:val="24"/>
          <w:szCs w:val="24"/>
          <w:lang w:val="sr-Cyrl-BA" w:eastAsia="bs-Latn-BA"/>
        </w:rPr>
      </w:pPr>
    </w:p>
    <w:p w:rsidR="00A1607C" w:rsidRPr="009651F3" w:rsidRDefault="00A1607C" w:rsidP="00D10129">
      <w:pPr>
        <w:shd w:val="clear" w:color="auto" w:fill="FFFFFF"/>
        <w:jc w:val="center"/>
        <w:rPr>
          <w:rFonts w:ascii="Times New Roman" w:hAnsi="Times New Roman"/>
          <w:bCs/>
          <w:sz w:val="24"/>
          <w:szCs w:val="24"/>
          <w:lang w:val="sr-Cyrl-BA" w:eastAsia="bs-Latn-BA"/>
        </w:rPr>
      </w:pPr>
      <w:r w:rsidRPr="009651F3">
        <w:rPr>
          <w:rFonts w:ascii="Times New Roman" w:hAnsi="Times New Roman"/>
          <w:bCs/>
          <w:sz w:val="24"/>
          <w:szCs w:val="24"/>
          <w:lang w:val="sr-Cyrl-BA" w:eastAsia="bs-Latn-BA"/>
        </w:rPr>
        <w:lastRenderedPageBreak/>
        <w:t>Ступање на снагу</w:t>
      </w:r>
    </w:p>
    <w:p w:rsidR="00A1607C" w:rsidRPr="009651F3" w:rsidRDefault="00B27910" w:rsidP="00D10129">
      <w:pPr>
        <w:shd w:val="clear" w:color="auto" w:fill="FFFFFF"/>
        <w:jc w:val="center"/>
        <w:rPr>
          <w:rFonts w:ascii="Times New Roman" w:hAnsi="Times New Roman"/>
          <w:bCs/>
          <w:sz w:val="24"/>
          <w:szCs w:val="24"/>
          <w:lang w:val="sr-Cyrl-BA" w:eastAsia="bs-Latn-BA"/>
        </w:rPr>
      </w:pPr>
      <w:bookmarkStart w:id="24" w:name="clan_17"/>
      <w:bookmarkStart w:id="25" w:name="_GoBack"/>
      <w:bookmarkEnd w:id="24"/>
      <w:bookmarkEnd w:id="25"/>
      <w:r w:rsidRPr="009651F3">
        <w:rPr>
          <w:rFonts w:ascii="Times New Roman" w:hAnsi="Times New Roman"/>
          <w:bCs/>
          <w:sz w:val="24"/>
          <w:szCs w:val="24"/>
          <w:lang w:val="sr-Cyrl-BA" w:eastAsia="bs-Latn-BA"/>
        </w:rPr>
        <w:t>Члан 1</w:t>
      </w:r>
      <w:r w:rsidR="00597484" w:rsidRPr="009651F3">
        <w:rPr>
          <w:rFonts w:ascii="Times New Roman" w:hAnsi="Times New Roman"/>
          <w:bCs/>
          <w:sz w:val="24"/>
          <w:szCs w:val="24"/>
          <w:lang w:val="sr-Cyrl-BA" w:eastAsia="bs-Latn-BA"/>
        </w:rPr>
        <w:t>7</w:t>
      </w:r>
      <w:r w:rsidR="00E93D2A" w:rsidRPr="009651F3">
        <w:rPr>
          <w:rFonts w:ascii="Times New Roman" w:hAnsi="Times New Roman"/>
          <w:bCs/>
          <w:sz w:val="24"/>
          <w:szCs w:val="24"/>
          <w:lang w:val="sr-Cyrl-BA" w:eastAsia="bs-Latn-BA"/>
        </w:rPr>
        <w:t>.</w:t>
      </w:r>
    </w:p>
    <w:p w:rsidR="007D44E8" w:rsidRPr="009651F3" w:rsidRDefault="007D44E8" w:rsidP="00D10129">
      <w:pPr>
        <w:shd w:val="clear" w:color="auto" w:fill="FFFFFF"/>
        <w:ind w:firstLine="567"/>
        <w:jc w:val="center"/>
        <w:rPr>
          <w:rFonts w:ascii="Times New Roman" w:hAnsi="Times New Roman"/>
          <w:b/>
          <w:bCs/>
          <w:sz w:val="24"/>
          <w:szCs w:val="24"/>
          <w:lang w:val="sr-Cyrl-BA" w:eastAsia="bs-Latn-BA"/>
        </w:rPr>
      </w:pPr>
    </w:p>
    <w:p w:rsidR="00A1607C" w:rsidRPr="009651F3" w:rsidRDefault="00A1607C" w:rsidP="00D10129">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eastAsia="bs-Latn-BA"/>
        </w:rPr>
        <w:t>Овај закон ступа на снагу ос</w:t>
      </w:r>
      <w:r w:rsidR="009E40C9" w:rsidRPr="009651F3">
        <w:rPr>
          <w:rFonts w:ascii="Times New Roman" w:hAnsi="Times New Roman"/>
          <w:sz w:val="24"/>
          <w:szCs w:val="24"/>
          <w:lang w:val="sr-Cyrl-BA" w:eastAsia="bs-Latn-BA"/>
        </w:rPr>
        <w:t>мог дана од дана објављивања у „</w:t>
      </w:r>
      <w:r w:rsidRPr="009651F3">
        <w:rPr>
          <w:rFonts w:ascii="Times New Roman" w:hAnsi="Times New Roman"/>
          <w:sz w:val="24"/>
          <w:szCs w:val="24"/>
          <w:lang w:val="sr-Cyrl-BA" w:eastAsia="bs-Latn-BA"/>
        </w:rPr>
        <w:t xml:space="preserve">Службеном гласнику Републике </w:t>
      </w:r>
      <w:r w:rsidR="00862173" w:rsidRPr="009651F3">
        <w:rPr>
          <w:rFonts w:ascii="Times New Roman" w:hAnsi="Times New Roman"/>
          <w:sz w:val="24"/>
          <w:szCs w:val="24"/>
          <w:lang w:val="sr-Cyrl-BA" w:eastAsia="bs-Latn-BA"/>
        </w:rPr>
        <w:t>Српске“</w:t>
      </w:r>
      <w:r w:rsidR="00667D3D" w:rsidRPr="009651F3">
        <w:rPr>
          <w:rFonts w:ascii="Times New Roman" w:hAnsi="Times New Roman"/>
          <w:sz w:val="24"/>
          <w:szCs w:val="24"/>
          <w:lang w:val="sr-Cyrl-BA" w:eastAsia="bs-Latn-BA"/>
        </w:rPr>
        <w:t>.</w:t>
      </w:r>
    </w:p>
    <w:bookmarkEnd w:id="0"/>
    <w:p w:rsidR="000B1ECD" w:rsidRPr="009651F3" w:rsidRDefault="000B1ECD" w:rsidP="00D10129">
      <w:pPr>
        <w:autoSpaceDE w:val="0"/>
        <w:autoSpaceDN w:val="0"/>
        <w:adjustRightInd w:val="0"/>
        <w:ind w:firstLine="567"/>
        <w:jc w:val="both"/>
        <w:rPr>
          <w:rFonts w:ascii="Times New Roman" w:hAnsi="Times New Roman"/>
          <w:b/>
          <w:bCs/>
          <w:sz w:val="24"/>
          <w:szCs w:val="24"/>
          <w:lang w:val="sr-Cyrl-BA"/>
        </w:rPr>
      </w:pPr>
    </w:p>
    <w:p w:rsidR="00837872" w:rsidRPr="009651F3" w:rsidRDefault="00837872" w:rsidP="00D10129">
      <w:pPr>
        <w:ind w:firstLine="567"/>
        <w:jc w:val="both"/>
        <w:rPr>
          <w:rFonts w:ascii="Times New Roman" w:hAnsi="Times New Roman"/>
          <w:sz w:val="24"/>
          <w:szCs w:val="24"/>
          <w:lang w:val="sr-Cyrl-BA"/>
        </w:rPr>
      </w:pPr>
    </w:p>
    <w:p w:rsidR="007E374A" w:rsidRPr="009651F3" w:rsidRDefault="007E374A" w:rsidP="00D10129">
      <w:pPr>
        <w:jc w:val="both"/>
        <w:rPr>
          <w:rFonts w:ascii="Times New Roman" w:hAnsi="Times New Roman"/>
          <w:sz w:val="24"/>
          <w:szCs w:val="24"/>
          <w:lang w:val="sr-Cyrl-BA"/>
        </w:rPr>
      </w:pPr>
      <w:r w:rsidRPr="009651F3">
        <w:rPr>
          <w:rFonts w:ascii="Times New Roman" w:hAnsi="Times New Roman"/>
          <w:sz w:val="24"/>
          <w:szCs w:val="24"/>
          <w:lang w:val="sr-Cyrl-BA"/>
        </w:rPr>
        <w:t xml:space="preserve">Број: </w:t>
      </w:r>
      <w:r w:rsidRPr="009651F3">
        <w:rPr>
          <w:rFonts w:ascii="Times New Roman" w:hAnsi="Times New Roman"/>
          <w:sz w:val="24"/>
          <w:szCs w:val="24"/>
          <w:lang w:val="sr-Cyrl-BA"/>
        </w:rPr>
        <w:tab/>
      </w:r>
      <w:r w:rsidRPr="009651F3">
        <w:rPr>
          <w:rFonts w:ascii="Times New Roman" w:hAnsi="Times New Roman"/>
          <w:sz w:val="24"/>
          <w:szCs w:val="24"/>
          <w:lang w:val="sr-Cyrl-BA"/>
        </w:rPr>
        <w:tab/>
      </w:r>
      <w:r w:rsidR="00F107F1" w:rsidRPr="009651F3">
        <w:rPr>
          <w:rFonts w:ascii="Times New Roman" w:hAnsi="Times New Roman"/>
          <w:sz w:val="24"/>
          <w:szCs w:val="24"/>
          <w:lang w:val="sr-Cyrl-BA"/>
        </w:rPr>
        <w:t xml:space="preserve">                                                                                        </w:t>
      </w:r>
      <w:r w:rsidRPr="009651F3">
        <w:rPr>
          <w:rFonts w:ascii="Times New Roman" w:hAnsi="Times New Roman"/>
          <w:sz w:val="24"/>
          <w:szCs w:val="24"/>
          <w:lang w:val="sr-Cyrl-BA"/>
        </w:rPr>
        <w:t xml:space="preserve">ПРЕДСЈЕДНИК </w:t>
      </w:r>
    </w:p>
    <w:p w:rsidR="007E374A" w:rsidRPr="009651F3" w:rsidRDefault="007E374A" w:rsidP="00D10129">
      <w:pPr>
        <w:jc w:val="both"/>
        <w:rPr>
          <w:rFonts w:ascii="Times New Roman" w:hAnsi="Times New Roman"/>
          <w:sz w:val="24"/>
          <w:szCs w:val="24"/>
          <w:lang w:val="sr-Cyrl-BA"/>
        </w:rPr>
      </w:pPr>
      <w:r w:rsidRPr="009651F3">
        <w:rPr>
          <w:rFonts w:ascii="Times New Roman" w:hAnsi="Times New Roman"/>
          <w:sz w:val="24"/>
          <w:szCs w:val="24"/>
          <w:lang w:val="sr-Cyrl-BA"/>
        </w:rPr>
        <w:t xml:space="preserve">Датум: </w:t>
      </w:r>
      <w:r w:rsidRPr="009651F3">
        <w:rPr>
          <w:rFonts w:ascii="Times New Roman" w:hAnsi="Times New Roman"/>
          <w:sz w:val="24"/>
          <w:szCs w:val="24"/>
          <w:lang w:val="sr-Cyrl-BA"/>
        </w:rPr>
        <w:tab/>
      </w:r>
      <w:r w:rsidRPr="009651F3">
        <w:rPr>
          <w:rFonts w:ascii="Times New Roman" w:hAnsi="Times New Roman"/>
          <w:sz w:val="24"/>
          <w:szCs w:val="24"/>
          <w:lang w:val="sr-Cyrl-BA"/>
        </w:rPr>
        <w:tab/>
      </w:r>
      <w:r w:rsidR="00F107F1" w:rsidRPr="009651F3">
        <w:rPr>
          <w:rFonts w:ascii="Times New Roman" w:hAnsi="Times New Roman"/>
          <w:sz w:val="24"/>
          <w:szCs w:val="24"/>
          <w:lang w:val="sr-Cyrl-BA"/>
        </w:rPr>
        <w:t xml:space="preserve">                                                                   </w:t>
      </w:r>
      <w:r w:rsidR="00B65BC0" w:rsidRPr="009651F3">
        <w:rPr>
          <w:rFonts w:ascii="Times New Roman" w:hAnsi="Times New Roman"/>
          <w:sz w:val="24"/>
          <w:szCs w:val="24"/>
          <w:lang w:val="sr-Cyrl-BA"/>
        </w:rPr>
        <w:t xml:space="preserve"> </w:t>
      </w:r>
      <w:r w:rsidRPr="009651F3">
        <w:rPr>
          <w:rFonts w:ascii="Times New Roman" w:hAnsi="Times New Roman"/>
          <w:sz w:val="24"/>
          <w:szCs w:val="24"/>
          <w:lang w:val="sr-Cyrl-BA"/>
        </w:rPr>
        <w:t>НАРОДНЕ СКУПШТИНЕ</w:t>
      </w:r>
    </w:p>
    <w:p w:rsidR="007E374A" w:rsidRPr="009651F3" w:rsidRDefault="007E374A" w:rsidP="00D10129">
      <w:pPr>
        <w:spacing w:line="256" w:lineRule="auto"/>
        <w:jc w:val="both"/>
        <w:rPr>
          <w:rFonts w:ascii="Times New Roman" w:hAnsi="Times New Roman"/>
          <w:sz w:val="24"/>
          <w:szCs w:val="24"/>
          <w:lang w:val="sr-Cyrl-BA"/>
        </w:rPr>
      </w:pPr>
      <w:r w:rsidRPr="009651F3">
        <w:rPr>
          <w:rFonts w:ascii="Times New Roman" w:hAnsi="Times New Roman"/>
          <w:sz w:val="24"/>
          <w:szCs w:val="24"/>
          <w:lang w:val="sr-Cyrl-BA"/>
        </w:rPr>
        <w:tab/>
      </w:r>
      <w:r w:rsidRPr="009651F3">
        <w:rPr>
          <w:rFonts w:ascii="Times New Roman" w:hAnsi="Times New Roman"/>
          <w:sz w:val="24"/>
          <w:szCs w:val="24"/>
          <w:lang w:val="sr-Cyrl-BA"/>
        </w:rPr>
        <w:tab/>
      </w:r>
      <w:r w:rsidRPr="009651F3">
        <w:rPr>
          <w:rFonts w:ascii="Times New Roman" w:hAnsi="Times New Roman"/>
          <w:sz w:val="24"/>
          <w:szCs w:val="24"/>
          <w:lang w:val="sr-Cyrl-BA"/>
        </w:rPr>
        <w:tab/>
      </w:r>
      <w:r w:rsidRPr="009651F3">
        <w:rPr>
          <w:rFonts w:ascii="Times New Roman" w:hAnsi="Times New Roman"/>
          <w:sz w:val="24"/>
          <w:szCs w:val="24"/>
          <w:lang w:val="sr-Cyrl-BA"/>
        </w:rPr>
        <w:tab/>
      </w:r>
      <w:r w:rsidRPr="009651F3">
        <w:rPr>
          <w:rFonts w:ascii="Times New Roman" w:hAnsi="Times New Roman"/>
          <w:sz w:val="24"/>
          <w:szCs w:val="24"/>
          <w:lang w:val="sr-Cyrl-BA"/>
        </w:rPr>
        <w:tab/>
      </w:r>
      <w:r w:rsidRPr="009651F3">
        <w:rPr>
          <w:rFonts w:ascii="Times New Roman" w:hAnsi="Times New Roman"/>
          <w:sz w:val="24"/>
          <w:szCs w:val="24"/>
          <w:lang w:val="sr-Cyrl-BA"/>
        </w:rPr>
        <w:tab/>
      </w:r>
      <w:r w:rsidR="00F107F1" w:rsidRPr="009651F3">
        <w:rPr>
          <w:rFonts w:ascii="Times New Roman" w:hAnsi="Times New Roman"/>
          <w:sz w:val="24"/>
          <w:szCs w:val="24"/>
          <w:lang w:val="sr-Cyrl-BA"/>
        </w:rPr>
        <w:t xml:space="preserve">               </w:t>
      </w:r>
      <w:r w:rsidR="00631FD4" w:rsidRPr="009651F3">
        <w:rPr>
          <w:rFonts w:ascii="Times New Roman" w:hAnsi="Times New Roman"/>
          <w:sz w:val="24"/>
          <w:szCs w:val="24"/>
          <w:lang w:val="sr-Cyrl-BA"/>
        </w:rPr>
        <w:tab/>
        <w:t xml:space="preserve">       </w:t>
      </w:r>
      <w:r w:rsidR="009651F3">
        <w:rPr>
          <w:rFonts w:ascii="Times New Roman" w:hAnsi="Times New Roman"/>
          <w:sz w:val="24"/>
          <w:szCs w:val="24"/>
          <w:lang w:val="sr-Cyrl-BA"/>
        </w:rPr>
        <w:t xml:space="preserve">    </w:t>
      </w:r>
      <w:r w:rsidR="00631FD4" w:rsidRPr="009651F3">
        <w:rPr>
          <w:rFonts w:ascii="Times New Roman" w:hAnsi="Times New Roman"/>
          <w:sz w:val="24"/>
          <w:szCs w:val="24"/>
          <w:lang w:val="sr-Cyrl-BA"/>
        </w:rPr>
        <w:t xml:space="preserve">   </w:t>
      </w:r>
      <w:r w:rsidR="00C54906" w:rsidRPr="009651F3">
        <w:rPr>
          <w:rFonts w:ascii="Times New Roman" w:hAnsi="Times New Roman"/>
          <w:sz w:val="24"/>
          <w:szCs w:val="24"/>
          <w:lang w:val="sr-Cyrl-BA"/>
        </w:rPr>
        <w:t>Ненад Стевандић</w:t>
      </w:r>
    </w:p>
    <w:p w:rsidR="0058262C" w:rsidRPr="009651F3" w:rsidRDefault="0058262C" w:rsidP="00D10129">
      <w:pPr>
        <w:spacing w:line="256" w:lineRule="auto"/>
        <w:jc w:val="both"/>
        <w:rPr>
          <w:rFonts w:ascii="Times New Roman" w:hAnsi="Times New Roman"/>
          <w:sz w:val="24"/>
          <w:szCs w:val="24"/>
          <w:lang w:val="sr-Cyrl-BA"/>
        </w:rPr>
      </w:pPr>
    </w:p>
    <w:p w:rsidR="0058262C" w:rsidRPr="009651F3" w:rsidRDefault="0058262C" w:rsidP="00DC50AF">
      <w:pPr>
        <w:spacing w:after="160" w:line="256" w:lineRule="auto"/>
        <w:jc w:val="both"/>
        <w:rPr>
          <w:rFonts w:ascii="Times New Roman" w:hAnsi="Times New Roman"/>
          <w:sz w:val="24"/>
          <w:szCs w:val="24"/>
          <w:lang w:val="sr-Cyrl-BA"/>
        </w:rPr>
      </w:pPr>
    </w:p>
    <w:p w:rsidR="0058262C" w:rsidRPr="009651F3" w:rsidRDefault="0058262C" w:rsidP="00DC50AF">
      <w:pPr>
        <w:spacing w:after="160" w:line="256" w:lineRule="auto"/>
        <w:jc w:val="both"/>
        <w:rPr>
          <w:rFonts w:ascii="Times New Roman" w:hAnsi="Times New Roman"/>
          <w:sz w:val="24"/>
          <w:szCs w:val="24"/>
          <w:lang w:val="sr-Cyrl-BA"/>
        </w:rPr>
      </w:pPr>
    </w:p>
    <w:p w:rsidR="0058262C" w:rsidRPr="009651F3" w:rsidRDefault="0058262C" w:rsidP="00DC50AF">
      <w:pPr>
        <w:spacing w:after="160" w:line="256" w:lineRule="auto"/>
        <w:jc w:val="both"/>
        <w:rPr>
          <w:rFonts w:ascii="Times New Roman" w:hAnsi="Times New Roman"/>
          <w:sz w:val="24"/>
          <w:szCs w:val="24"/>
          <w:lang w:val="sr-Cyrl-BA"/>
        </w:rPr>
      </w:pPr>
    </w:p>
    <w:p w:rsidR="0058262C" w:rsidRPr="009651F3" w:rsidRDefault="0058262C" w:rsidP="00DC50AF">
      <w:pPr>
        <w:spacing w:after="160" w:line="256" w:lineRule="auto"/>
        <w:jc w:val="both"/>
        <w:rPr>
          <w:rFonts w:ascii="Times New Roman" w:hAnsi="Times New Roman"/>
          <w:sz w:val="24"/>
          <w:szCs w:val="24"/>
          <w:lang w:val="sr-Cyrl-BA"/>
        </w:rPr>
      </w:pPr>
    </w:p>
    <w:p w:rsidR="0058262C" w:rsidRPr="009651F3" w:rsidRDefault="0058262C" w:rsidP="00DC50AF">
      <w:pPr>
        <w:spacing w:after="160" w:line="256" w:lineRule="auto"/>
        <w:jc w:val="both"/>
        <w:rPr>
          <w:rFonts w:ascii="Times New Roman" w:hAnsi="Times New Roman"/>
          <w:sz w:val="24"/>
          <w:szCs w:val="24"/>
          <w:lang w:val="sr-Cyrl-BA"/>
        </w:rPr>
      </w:pPr>
    </w:p>
    <w:p w:rsidR="0058262C" w:rsidRPr="009651F3" w:rsidRDefault="0058262C" w:rsidP="00DC50AF">
      <w:pPr>
        <w:spacing w:after="160" w:line="256" w:lineRule="auto"/>
        <w:jc w:val="both"/>
        <w:rPr>
          <w:rFonts w:ascii="Times New Roman" w:hAnsi="Times New Roman"/>
          <w:sz w:val="24"/>
          <w:szCs w:val="24"/>
          <w:lang w:val="sr-Cyrl-BA"/>
        </w:rPr>
      </w:pPr>
    </w:p>
    <w:p w:rsidR="00D10129" w:rsidRPr="009651F3" w:rsidRDefault="00D10129" w:rsidP="00DC50AF">
      <w:pPr>
        <w:spacing w:after="160" w:line="256" w:lineRule="auto"/>
        <w:jc w:val="both"/>
        <w:rPr>
          <w:rFonts w:ascii="Times New Roman" w:hAnsi="Times New Roman"/>
          <w:sz w:val="24"/>
          <w:szCs w:val="24"/>
          <w:lang w:val="sr-Cyrl-BA"/>
        </w:rPr>
      </w:pPr>
    </w:p>
    <w:p w:rsidR="00D10129" w:rsidRPr="009651F3" w:rsidRDefault="00D10129" w:rsidP="00DC50AF">
      <w:pPr>
        <w:spacing w:after="160" w:line="256" w:lineRule="auto"/>
        <w:jc w:val="both"/>
        <w:rPr>
          <w:rFonts w:ascii="Times New Roman" w:hAnsi="Times New Roman"/>
          <w:sz w:val="24"/>
          <w:szCs w:val="24"/>
          <w:lang w:val="sr-Cyrl-BA"/>
        </w:rPr>
      </w:pPr>
    </w:p>
    <w:p w:rsidR="00D10129" w:rsidRPr="009651F3" w:rsidRDefault="00D10129" w:rsidP="00DC50AF">
      <w:pPr>
        <w:spacing w:after="160" w:line="256" w:lineRule="auto"/>
        <w:jc w:val="both"/>
        <w:rPr>
          <w:rFonts w:ascii="Times New Roman" w:hAnsi="Times New Roman"/>
          <w:sz w:val="24"/>
          <w:szCs w:val="24"/>
          <w:lang w:val="sr-Cyrl-BA"/>
        </w:rPr>
      </w:pPr>
    </w:p>
    <w:p w:rsidR="00D10129" w:rsidRPr="009651F3" w:rsidRDefault="00D10129" w:rsidP="00DC50AF">
      <w:pPr>
        <w:spacing w:after="160" w:line="256" w:lineRule="auto"/>
        <w:jc w:val="both"/>
        <w:rPr>
          <w:rFonts w:ascii="Times New Roman" w:hAnsi="Times New Roman"/>
          <w:sz w:val="24"/>
          <w:szCs w:val="24"/>
          <w:lang w:val="sr-Cyrl-BA"/>
        </w:rPr>
      </w:pPr>
    </w:p>
    <w:p w:rsidR="00D10129" w:rsidRPr="009651F3" w:rsidRDefault="00D10129" w:rsidP="00DC50AF">
      <w:pPr>
        <w:spacing w:after="160" w:line="256" w:lineRule="auto"/>
        <w:jc w:val="both"/>
        <w:rPr>
          <w:rFonts w:ascii="Times New Roman" w:hAnsi="Times New Roman"/>
          <w:sz w:val="24"/>
          <w:szCs w:val="24"/>
          <w:lang w:val="sr-Cyrl-BA"/>
        </w:rPr>
      </w:pPr>
    </w:p>
    <w:p w:rsidR="00D10129" w:rsidRPr="009651F3" w:rsidRDefault="00D10129" w:rsidP="00DC50AF">
      <w:pPr>
        <w:spacing w:after="160" w:line="256" w:lineRule="auto"/>
        <w:jc w:val="both"/>
        <w:rPr>
          <w:rFonts w:ascii="Times New Roman" w:hAnsi="Times New Roman"/>
          <w:sz w:val="24"/>
          <w:szCs w:val="24"/>
          <w:lang w:val="sr-Cyrl-BA"/>
        </w:rPr>
      </w:pPr>
    </w:p>
    <w:p w:rsidR="00D10129" w:rsidRPr="009651F3" w:rsidRDefault="00D10129" w:rsidP="00DC50AF">
      <w:pPr>
        <w:spacing w:after="160" w:line="256" w:lineRule="auto"/>
        <w:jc w:val="both"/>
        <w:rPr>
          <w:rFonts w:ascii="Times New Roman" w:hAnsi="Times New Roman"/>
          <w:sz w:val="24"/>
          <w:szCs w:val="24"/>
          <w:lang w:val="sr-Cyrl-BA"/>
        </w:rPr>
      </w:pPr>
    </w:p>
    <w:p w:rsidR="00D10129" w:rsidRPr="009651F3" w:rsidRDefault="00D10129" w:rsidP="00DC50AF">
      <w:pPr>
        <w:spacing w:after="160" w:line="256" w:lineRule="auto"/>
        <w:jc w:val="both"/>
        <w:rPr>
          <w:rFonts w:ascii="Times New Roman" w:hAnsi="Times New Roman"/>
          <w:sz w:val="24"/>
          <w:szCs w:val="24"/>
          <w:lang w:val="sr-Cyrl-BA"/>
        </w:rPr>
      </w:pPr>
    </w:p>
    <w:p w:rsidR="00D10129" w:rsidRPr="009651F3" w:rsidRDefault="00D10129" w:rsidP="00DC50AF">
      <w:pPr>
        <w:spacing w:after="160" w:line="256" w:lineRule="auto"/>
        <w:jc w:val="both"/>
        <w:rPr>
          <w:rFonts w:ascii="Times New Roman" w:hAnsi="Times New Roman"/>
          <w:sz w:val="24"/>
          <w:szCs w:val="24"/>
          <w:lang w:val="sr-Cyrl-BA"/>
        </w:rPr>
      </w:pPr>
    </w:p>
    <w:p w:rsidR="00D10129" w:rsidRPr="009651F3" w:rsidRDefault="00D10129" w:rsidP="00DC50AF">
      <w:pPr>
        <w:spacing w:after="160" w:line="256" w:lineRule="auto"/>
        <w:jc w:val="both"/>
        <w:rPr>
          <w:rFonts w:ascii="Times New Roman" w:hAnsi="Times New Roman"/>
          <w:sz w:val="24"/>
          <w:szCs w:val="24"/>
          <w:lang w:val="sr-Cyrl-BA"/>
        </w:rPr>
      </w:pPr>
    </w:p>
    <w:p w:rsidR="00D10129" w:rsidRPr="009651F3" w:rsidRDefault="00D10129" w:rsidP="00DC50AF">
      <w:pPr>
        <w:spacing w:after="160" w:line="256" w:lineRule="auto"/>
        <w:jc w:val="both"/>
        <w:rPr>
          <w:rFonts w:ascii="Times New Roman" w:hAnsi="Times New Roman"/>
          <w:sz w:val="24"/>
          <w:szCs w:val="24"/>
          <w:lang w:val="sr-Cyrl-BA"/>
        </w:rPr>
      </w:pPr>
    </w:p>
    <w:p w:rsidR="00D10129" w:rsidRPr="009651F3" w:rsidRDefault="00D10129" w:rsidP="00DC50AF">
      <w:pPr>
        <w:spacing w:after="160" w:line="256" w:lineRule="auto"/>
        <w:jc w:val="both"/>
        <w:rPr>
          <w:rFonts w:ascii="Times New Roman" w:hAnsi="Times New Roman"/>
          <w:sz w:val="24"/>
          <w:szCs w:val="24"/>
          <w:lang w:val="sr-Cyrl-BA"/>
        </w:rPr>
      </w:pPr>
    </w:p>
    <w:p w:rsidR="00794267" w:rsidRDefault="00794267" w:rsidP="00DC50AF">
      <w:pPr>
        <w:spacing w:after="160" w:line="256" w:lineRule="auto"/>
        <w:jc w:val="both"/>
        <w:rPr>
          <w:rFonts w:ascii="Times New Roman" w:hAnsi="Times New Roman"/>
          <w:sz w:val="24"/>
          <w:szCs w:val="24"/>
          <w:lang w:val="sr-Cyrl-BA"/>
        </w:rPr>
      </w:pPr>
    </w:p>
    <w:p w:rsidR="009651F3" w:rsidRDefault="009651F3" w:rsidP="00DC50AF">
      <w:pPr>
        <w:spacing w:after="160" w:line="256" w:lineRule="auto"/>
        <w:jc w:val="both"/>
        <w:rPr>
          <w:rFonts w:ascii="Times New Roman" w:hAnsi="Times New Roman"/>
          <w:sz w:val="24"/>
          <w:szCs w:val="24"/>
          <w:lang w:val="sr-Cyrl-BA"/>
        </w:rPr>
      </w:pPr>
    </w:p>
    <w:p w:rsidR="00705009" w:rsidRDefault="00705009" w:rsidP="00DC50AF">
      <w:pPr>
        <w:spacing w:after="160" w:line="256" w:lineRule="auto"/>
        <w:jc w:val="both"/>
        <w:rPr>
          <w:rFonts w:ascii="Times New Roman" w:hAnsi="Times New Roman"/>
          <w:sz w:val="24"/>
          <w:szCs w:val="24"/>
          <w:lang w:val="sr-Cyrl-BA"/>
        </w:rPr>
      </w:pPr>
    </w:p>
    <w:p w:rsidR="009651F3" w:rsidRDefault="009651F3" w:rsidP="00DC50AF">
      <w:pPr>
        <w:spacing w:after="160" w:line="256" w:lineRule="auto"/>
        <w:jc w:val="both"/>
        <w:rPr>
          <w:rFonts w:ascii="Times New Roman" w:hAnsi="Times New Roman"/>
          <w:sz w:val="24"/>
          <w:szCs w:val="24"/>
          <w:lang w:val="sr-Cyrl-BA"/>
        </w:rPr>
      </w:pPr>
    </w:p>
    <w:p w:rsidR="009651F3" w:rsidRDefault="009651F3" w:rsidP="00DC50AF">
      <w:pPr>
        <w:spacing w:after="160" w:line="256" w:lineRule="auto"/>
        <w:jc w:val="both"/>
        <w:rPr>
          <w:rFonts w:ascii="Times New Roman" w:hAnsi="Times New Roman"/>
          <w:sz w:val="24"/>
          <w:szCs w:val="24"/>
          <w:lang w:val="sr-Cyrl-BA"/>
        </w:rPr>
      </w:pPr>
    </w:p>
    <w:p w:rsidR="009651F3" w:rsidRDefault="009651F3" w:rsidP="003A3357">
      <w:pPr>
        <w:tabs>
          <w:tab w:val="center" w:pos="9072"/>
        </w:tabs>
        <w:jc w:val="center"/>
        <w:rPr>
          <w:rFonts w:ascii="Times New Roman" w:hAnsi="Times New Roman"/>
          <w:b/>
          <w:sz w:val="24"/>
          <w:szCs w:val="24"/>
          <w:lang w:val="sr-Cyrl-BA"/>
        </w:rPr>
      </w:pPr>
    </w:p>
    <w:p w:rsidR="009651F3" w:rsidRDefault="009651F3" w:rsidP="003A3357">
      <w:pPr>
        <w:tabs>
          <w:tab w:val="center" w:pos="9072"/>
        </w:tabs>
        <w:jc w:val="center"/>
        <w:rPr>
          <w:rFonts w:ascii="Times New Roman" w:hAnsi="Times New Roman"/>
          <w:b/>
          <w:sz w:val="24"/>
          <w:szCs w:val="24"/>
          <w:lang w:val="sr-Cyrl-BA"/>
        </w:rPr>
      </w:pPr>
    </w:p>
    <w:p w:rsidR="00AD15AF" w:rsidRPr="009651F3" w:rsidRDefault="003A3357" w:rsidP="003A3357">
      <w:pPr>
        <w:tabs>
          <w:tab w:val="center" w:pos="9072"/>
        </w:tabs>
        <w:jc w:val="center"/>
        <w:rPr>
          <w:rFonts w:ascii="Times New Roman" w:hAnsi="Times New Roman"/>
          <w:b/>
          <w:sz w:val="24"/>
          <w:szCs w:val="24"/>
          <w:lang w:val="sr-Cyrl-BA"/>
        </w:rPr>
      </w:pPr>
      <w:r w:rsidRPr="009651F3">
        <w:rPr>
          <w:rFonts w:ascii="Times New Roman" w:hAnsi="Times New Roman"/>
          <w:b/>
          <w:sz w:val="24"/>
          <w:szCs w:val="24"/>
          <w:lang w:val="sr-Cyrl-BA"/>
        </w:rPr>
        <w:t>ОБРАЗЛОЖЕЊЕ</w:t>
      </w:r>
    </w:p>
    <w:p w:rsidR="003A3357" w:rsidRPr="009651F3" w:rsidRDefault="00031C54" w:rsidP="00DF0747">
      <w:pPr>
        <w:tabs>
          <w:tab w:val="center" w:pos="9072"/>
        </w:tabs>
        <w:jc w:val="center"/>
        <w:rPr>
          <w:rFonts w:ascii="Times New Roman" w:hAnsi="Times New Roman"/>
          <w:b/>
          <w:bCs/>
          <w:sz w:val="24"/>
          <w:szCs w:val="24"/>
          <w:lang w:val="sr-Cyrl-BA"/>
        </w:rPr>
      </w:pPr>
      <w:r w:rsidRPr="009651F3">
        <w:rPr>
          <w:rFonts w:ascii="Times New Roman" w:hAnsi="Times New Roman"/>
          <w:b/>
          <w:sz w:val="24"/>
          <w:szCs w:val="24"/>
          <w:lang w:val="sr-Cyrl-BA"/>
        </w:rPr>
        <w:t xml:space="preserve"> НАЦРТА </w:t>
      </w:r>
      <w:r w:rsidR="00667D3D" w:rsidRPr="009651F3">
        <w:rPr>
          <w:rFonts w:ascii="Times New Roman" w:hAnsi="Times New Roman"/>
          <w:b/>
          <w:sz w:val="24"/>
          <w:szCs w:val="24"/>
          <w:lang w:val="sr-Cyrl-BA"/>
        </w:rPr>
        <w:t>ЗАКОНА</w:t>
      </w:r>
      <w:r w:rsidR="003A3357" w:rsidRPr="009651F3">
        <w:rPr>
          <w:rFonts w:ascii="Times New Roman" w:hAnsi="Times New Roman"/>
          <w:b/>
          <w:sz w:val="24"/>
          <w:szCs w:val="24"/>
          <w:lang w:val="sr-Cyrl-BA"/>
        </w:rPr>
        <w:t xml:space="preserve"> </w:t>
      </w:r>
      <w:r w:rsidR="00667D3D" w:rsidRPr="009651F3">
        <w:rPr>
          <w:rFonts w:ascii="Times New Roman" w:hAnsi="Times New Roman"/>
          <w:b/>
          <w:bCs/>
          <w:sz w:val="24"/>
          <w:szCs w:val="24"/>
          <w:lang w:val="sr-Cyrl-BA"/>
        </w:rPr>
        <w:t>О ОБИЉЕЖАВАЊУ ДАНА ЖАЛОСТИ</w:t>
      </w:r>
    </w:p>
    <w:p w:rsidR="00605BB5" w:rsidRPr="009651F3" w:rsidRDefault="00605BB5" w:rsidP="003A3357">
      <w:pPr>
        <w:jc w:val="center"/>
        <w:rPr>
          <w:rFonts w:ascii="Times New Roman" w:hAnsi="Times New Roman"/>
          <w:b/>
          <w:sz w:val="24"/>
          <w:szCs w:val="24"/>
          <w:lang w:val="sr-Cyrl-BA"/>
        </w:rPr>
      </w:pPr>
    </w:p>
    <w:p w:rsidR="003A3357" w:rsidRPr="009651F3" w:rsidRDefault="003A3357" w:rsidP="002D212A">
      <w:pPr>
        <w:jc w:val="center"/>
        <w:rPr>
          <w:rFonts w:ascii="Times New Roman" w:hAnsi="Times New Roman"/>
          <w:b/>
          <w:sz w:val="24"/>
          <w:szCs w:val="24"/>
          <w:lang w:val="sr-Cyrl-BA"/>
        </w:rPr>
      </w:pPr>
    </w:p>
    <w:p w:rsidR="003A3357" w:rsidRPr="009651F3" w:rsidRDefault="003A3357" w:rsidP="003A3357">
      <w:pPr>
        <w:tabs>
          <w:tab w:val="left" w:pos="426"/>
        </w:tabs>
        <w:rPr>
          <w:rFonts w:ascii="Times New Roman" w:hAnsi="Times New Roman"/>
          <w:b/>
          <w:sz w:val="24"/>
          <w:szCs w:val="24"/>
          <w:lang w:val="sr-Cyrl-BA"/>
        </w:rPr>
      </w:pPr>
      <w:r w:rsidRPr="009651F3">
        <w:rPr>
          <w:rFonts w:ascii="Times New Roman" w:hAnsi="Times New Roman"/>
          <w:b/>
          <w:sz w:val="24"/>
          <w:szCs w:val="24"/>
          <w:lang w:val="sr-Cyrl-BA"/>
        </w:rPr>
        <w:t>I</w:t>
      </w:r>
      <w:r w:rsidR="00B65BC0" w:rsidRPr="009651F3">
        <w:rPr>
          <w:rFonts w:ascii="Times New Roman" w:hAnsi="Times New Roman"/>
          <w:b/>
          <w:sz w:val="24"/>
          <w:szCs w:val="24"/>
          <w:lang w:val="sr-Cyrl-BA"/>
        </w:rPr>
        <w:t xml:space="preserve"> </w:t>
      </w:r>
      <w:r w:rsidRPr="009651F3">
        <w:rPr>
          <w:rFonts w:ascii="Times New Roman" w:hAnsi="Times New Roman"/>
          <w:b/>
          <w:sz w:val="24"/>
          <w:szCs w:val="24"/>
          <w:lang w:val="sr-Cyrl-BA"/>
        </w:rPr>
        <w:t>УСТАВНИ ОСНОВ</w:t>
      </w:r>
    </w:p>
    <w:p w:rsidR="003A3357" w:rsidRPr="009651F3" w:rsidRDefault="003A3357" w:rsidP="003A3357">
      <w:pPr>
        <w:tabs>
          <w:tab w:val="left" w:pos="426"/>
        </w:tabs>
        <w:rPr>
          <w:rFonts w:ascii="Times New Roman" w:hAnsi="Times New Roman"/>
          <w:b/>
          <w:sz w:val="24"/>
          <w:szCs w:val="24"/>
          <w:lang w:val="sr-Cyrl-BA"/>
        </w:rPr>
      </w:pPr>
    </w:p>
    <w:p w:rsidR="003A3357" w:rsidRPr="009651F3" w:rsidRDefault="003A3357" w:rsidP="003A3357">
      <w:pPr>
        <w:ind w:firstLine="720"/>
        <w:jc w:val="both"/>
        <w:rPr>
          <w:rFonts w:ascii="Times New Roman" w:hAnsi="Times New Roman"/>
          <w:b/>
          <w:sz w:val="24"/>
          <w:szCs w:val="24"/>
          <w:lang w:val="sr-Cyrl-BA"/>
        </w:rPr>
      </w:pPr>
      <w:r w:rsidRPr="009651F3">
        <w:rPr>
          <w:rFonts w:ascii="Times New Roman" w:hAnsi="Times New Roman"/>
          <w:sz w:val="24"/>
          <w:szCs w:val="24"/>
          <w:lang w:val="sr-Cyrl-BA"/>
        </w:rPr>
        <w:t>Уставни основ за доношење</w:t>
      </w:r>
      <w:r w:rsidR="00A35F51" w:rsidRPr="009651F3">
        <w:rPr>
          <w:rFonts w:ascii="Times New Roman" w:hAnsi="Times New Roman"/>
          <w:sz w:val="24"/>
          <w:szCs w:val="24"/>
          <w:lang w:val="sr-Cyrl-BA"/>
        </w:rPr>
        <w:t xml:space="preserve"> Закона о обиљежавању дана жалости</w:t>
      </w:r>
      <w:r w:rsidR="00666FF1" w:rsidRPr="009651F3">
        <w:rPr>
          <w:rFonts w:ascii="Times New Roman" w:hAnsi="Times New Roman"/>
          <w:sz w:val="24"/>
          <w:szCs w:val="24"/>
          <w:lang w:val="sr-Cyrl-BA"/>
        </w:rPr>
        <w:t xml:space="preserve"> </w:t>
      </w:r>
      <w:r w:rsidRPr="009651F3">
        <w:rPr>
          <w:rFonts w:ascii="Times New Roman" w:hAnsi="Times New Roman"/>
          <w:sz w:val="24"/>
          <w:szCs w:val="24"/>
          <w:lang w:val="sr-Cyrl-BA"/>
        </w:rPr>
        <w:t xml:space="preserve">садржан је у </w:t>
      </w:r>
      <w:r w:rsidR="008907C0" w:rsidRPr="009651F3">
        <w:rPr>
          <w:rFonts w:ascii="Times New Roman" w:hAnsi="Times New Roman"/>
          <w:sz w:val="24"/>
          <w:szCs w:val="24"/>
          <w:lang w:val="sr-Cyrl-BA"/>
        </w:rPr>
        <w:t>Амандману XXXII став 1. т</w:t>
      </w:r>
      <w:r w:rsidR="00E87051" w:rsidRPr="009651F3">
        <w:rPr>
          <w:rFonts w:ascii="Times New Roman" w:hAnsi="Times New Roman"/>
          <w:sz w:val="24"/>
          <w:szCs w:val="24"/>
          <w:lang w:val="sr-Cyrl-BA"/>
        </w:rPr>
        <w:t xml:space="preserve">. </w:t>
      </w:r>
      <w:r w:rsidR="00D10129" w:rsidRPr="009651F3">
        <w:rPr>
          <w:rFonts w:ascii="Times New Roman" w:hAnsi="Times New Roman"/>
          <w:sz w:val="24"/>
          <w:szCs w:val="24"/>
          <w:lang w:val="sr-Cyrl-BA"/>
        </w:rPr>
        <w:t>10) и 18) н</w:t>
      </w:r>
      <w:r w:rsidRPr="009651F3">
        <w:rPr>
          <w:rFonts w:ascii="Times New Roman" w:hAnsi="Times New Roman"/>
          <w:sz w:val="24"/>
          <w:szCs w:val="24"/>
          <w:lang w:val="sr-Cyrl-BA"/>
        </w:rPr>
        <w:t xml:space="preserve">а </w:t>
      </w:r>
      <w:r w:rsidR="00EB0835" w:rsidRPr="009651F3">
        <w:rPr>
          <w:rFonts w:ascii="Times New Roman" w:hAnsi="Times New Roman"/>
          <w:sz w:val="24"/>
          <w:szCs w:val="24"/>
          <w:lang w:val="sr-Cyrl-BA" w:eastAsia="bs-Latn-BA"/>
        </w:rPr>
        <w:t>члан 68. Устава Републике Српске, према кој</w:t>
      </w:r>
      <w:r w:rsidR="00D10129" w:rsidRPr="009651F3">
        <w:rPr>
          <w:rFonts w:ascii="Times New Roman" w:hAnsi="Times New Roman"/>
          <w:sz w:val="24"/>
          <w:szCs w:val="24"/>
          <w:lang w:val="sr-Cyrl-BA" w:eastAsia="bs-Latn-BA"/>
        </w:rPr>
        <w:t>има</w:t>
      </w:r>
      <w:r w:rsidR="00EB0835" w:rsidRPr="009651F3">
        <w:rPr>
          <w:rFonts w:ascii="Times New Roman" w:hAnsi="Times New Roman"/>
          <w:sz w:val="24"/>
          <w:szCs w:val="24"/>
          <w:lang w:val="sr-Cyrl-BA" w:eastAsia="bs-Latn-BA"/>
        </w:rPr>
        <w:t xml:space="preserve"> Република уређује и обезбјеђује</w:t>
      </w:r>
      <w:r w:rsidR="00D10129" w:rsidRPr="009651F3">
        <w:rPr>
          <w:rFonts w:ascii="Times New Roman" w:hAnsi="Times New Roman"/>
          <w:sz w:val="24"/>
          <w:szCs w:val="24"/>
          <w:lang w:val="sr-Cyrl-BA" w:eastAsia="bs-Latn-BA"/>
        </w:rPr>
        <w:t xml:space="preserve"> </w:t>
      </w:r>
      <w:r w:rsidR="00D10129" w:rsidRPr="009651F3">
        <w:rPr>
          <w:rFonts w:ascii="Times New Roman" w:hAnsi="Times New Roman"/>
          <w:sz w:val="24"/>
          <w:szCs w:val="24"/>
          <w:lang w:val="sr-Cyrl-BA"/>
        </w:rPr>
        <w:t>организацију, надлежности и рад државних органа и</w:t>
      </w:r>
      <w:r w:rsidR="00EB0835" w:rsidRPr="009651F3">
        <w:rPr>
          <w:rFonts w:ascii="Times New Roman" w:hAnsi="Times New Roman"/>
          <w:sz w:val="24"/>
          <w:szCs w:val="24"/>
          <w:lang w:val="sr-Cyrl-BA" w:eastAsia="bs-Latn-BA"/>
        </w:rPr>
        <w:t xml:space="preserve"> </w:t>
      </w:r>
      <w:r w:rsidR="00EB0835" w:rsidRPr="009651F3">
        <w:rPr>
          <w:rFonts w:ascii="Times New Roman" w:hAnsi="Times New Roman"/>
          <w:sz w:val="24"/>
          <w:szCs w:val="24"/>
          <w:lang w:val="sr-Cyrl-BA"/>
        </w:rPr>
        <w:t>друге односе од интереса за</w:t>
      </w:r>
      <w:r w:rsidR="00A35F51" w:rsidRPr="009651F3">
        <w:rPr>
          <w:rFonts w:ascii="Times New Roman" w:hAnsi="Times New Roman"/>
          <w:sz w:val="24"/>
          <w:szCs w:val="24"/>
          <w:lang w:val="sr-Cyrl-BA"/>
        </w:rPr>
        <w:t xml:space="preserve"> Републику у складу са Уставом</w:t>
      </w:r>
      <w:r w:rsidR="00D10129" w:rsidRPr="009651F3">
        <w:rPr>
          <w:rFonts w:ascii="Times New Roman" w:hAnsi="Times New Roman"/>
          <w:sz w:val="24"/>
          <w:szCs w:val="24"/>
          <w:lang w:val="sr-Cyrl-BA"/>
        </w:rPr>
        <w:t xml:space="preserve">, </w:t>
      </w:r>
      <w:r w:rsidR="00073260" w:rsidRPr="009651F3">
        <w:rPr>
          <w:rFonts w:ascii="Times New Roman" w:hAnsi="Times New Roman"/>
          <w:sz w:val="24"/>
          <w:szCs w:val="24"/>
          <w:lang w:val="sr-Cyrl-BA"/>
        </w:rPr>
        <w:t xml:space="preserve">као </w:t>
      </w:r>
      <w:r w:rsidR="00A35F51" w:rsidRPr="009651F3">
        <w:rPr>
          <w:rFonts w:ascii="Times New Roman" w:hAnsi="Times New Roman"/>
          <w:sz w:val="24"/>
          <w:szCs w:val="24"/>
          <w:lang w:val="sr-Cyrl-BA"/>
        </w:rPr>
        <w:t>и у члану 70. став 1. тачка 2)</w:t>
      </w:r>
      <w:r w:rsidRPr="009651F3">
        <w:rPr>
          <w:rFonts w:ascii="Times New Roman" w:hAnsi="Times New Roman"/>
          <w:sz w:val="24"/>
          <w:szCs w:val="24"/>
          <w:lang w:val="sr-Cyrl-BA"/>
        </w:rPr>
        <w:t xml:space="preserve"> Устава, према којем Народна скупштина доноси законе, друге прописе и опште акте.</w:t>
      </w:r>
    </w:p>
    <w:p w:rsidR="003A3357" w:rsidRPr="009651F3" w:rsidRDefault="003A3357" w:rsidP="003A3357">
      <w:pPr>
        <w:rPr>
          <w:rFonts w:ascii="Times New Roman" w:hAnsi="Times New Roman"/>
          <w:b/>
          <w:sz w:val="24"/>
          <w:szCs w:val="24"/>
          <w:lang w:val="sr-Cyrl-BA"/>
        </w:rPr>
      </w:pPr>
    </w:p>
    <w:p w:rsidR="003A3357" w:rsidRPr="009651F3" w:rsidRDefault="003A3357" w:rsidP="003A3357">
      <w:pPr>
        <w:tabs>
          <w:tab w:val="left" w:pos="450"/>
        </w:tabs>
        <w:jc w:val="both"/>
        <w:rPr>
          <w:rFonts w:ascii="Times New Roman" w:hAnsi="Times New Roman"/>
          <w:b/>
          <w:sz w:val="24"/>
          <w:szCs w:val="24"/>
          <w:lang w:val="sr-Cyrl-BA"/>
        </w:rPr>
      </w:pPr>
      <w:r w:rsidRPr="009651F3">
        <w:rPr>
          <w:rFonts w:ascii="Times New Roman" w:hAnsi="Times New Roman"/>
          <w:b/>
          <w:sz w:val="24"/>
          <w:szCs w:val="24"/>
          <w:lang w:val="sr-Cyrl-BA"/>
        </w:rPr>
        <w:t>II</w:t>
      </w:r>
      <w:r w:rsidR="00B65BC0" w:rsidRPr="009651F3">
        <w:rPr>
          <w:rFonts w:ascii="Times New Roman" w:hAnsi="Times New Roman"/>
          <w:b/>
          <w:sz w:val="24"/>
          <w:szCs w:val="24"/>
          <w:lang w:val="sr-Cyrl-BA"/>
        </w:rPr>
        <w:t xml:space="preserve"> </w:t>
      </w:r>
      <w:r w:rsidRPr="009651F3">
        <w:rPr>
          <w:rFonts w:ascii="Times New Roman" w:hAnsi="Times New Roman"/>
          <w:b/>
          <w:sz w:val="24"/>
          <w:szCs w:val="24"/>
          <w:lang w:val="sr-Cyrl-BA"/>
        </w:rPr>
        <w:t>УСКЛАЂЕНОСТ СА УСТАВОМ, ПРАВН</w:t>
      </w:r>
      <w:r w:rsidR="002D212A" w:rsidRPr="009651F3">
        <w:rPr>
          <w:rFonts w:ascii="Times New Roman" w:hAnsi="Times New Roman"/>
          <w:b/>
          <w:sz w:val="24"/>
          <w:szCs w:val="24"/>
          <w:lang w:val="sr-Cyrl-BA"/>
        </w:rPr>
        <w:t>ИМ СИСТЕМОМ И ПРАВИЛИМА</w:t>
      </w:r>
      <w:r w:rsidR="00B65BC0" w:rsidRPr="009651F3">
        <w:rPr>
          <w:rFonts w:ascii="Times New Roman" w:hAnsi="Times New Roman"/>
          <w:b/>
          <w:sz w:val="24"/>
          <w:szCs w:val="24"/>
          <w:lang w:val="sr-Cyrl-BA"/>
        </w:rPr>
        <w:t xml:space="preserve"> </w:t>
      </w:r>
      <w:r w:rsidR="002D212A" w:rsidRPr="009651F3">
        <w:rPr>
          <w:rFonts w:ascii="Times New Roman" w:hAnsi="Times New Roman"/>
          <w:b/>
          <w:sz w:val="24"/>
          <w:szCs w:val="24"/>
          <w:lang w:val="sr-Cyrl-BA"/>
        </w:rPr>
        <w:t>ЗА ИЗРАДУ ЗАКОНА И ДРУГИХ ПРОПИСА РЕПУБЛИКЕ СРПСКЕ</w:t>
      </w:r>
    </w:p>
    <w:p w:rsidR="003A3357" w:rsidRPr="009651F3" w:rsidRDefault="003A3357" w:rsidP="003A3357">
      <w:pPr>
        <w:tabs>
          <w:tab w:val="left" w:pos="450"/>
        </w:tabs>
        <w:jc w:val="both"/>
        <w:rPr>
          <w:rFonts w:ascii="Times New Roman" w:hAnsi="Times New Roman"/>
          <w:b/>
          <w:sz w:val="24"/>
          <w:szCs w:val="24"/>
          <w:lang w:val="sr-Cyrl-BA"/>
        </w:rPr>
      </w:pPr>
    </w:p>
    <w:p w:rsidR="002B5AEE" w:rsidRPr="009651F3" w:rsidRDefault="003A3357" w:rsidP="002B5AEE">
      <w:pPr>
        <w:ind w:firstLine="720"/>
        <w:jc w:val="both"/>
        <w:rPr>
          <w:rFonts w:ascii="Times New Roman" w:hAnsi="Times New Roman"/>
          <w:b/>
          <w:sz w:val="24"/>
          <w:szCs w:val="24"/>
          <w:lang w:val="sr-Cyrl-BA"/>
        </w:rPr>
      </w:pPr>
      <w:r w:rsidRPr="009651F3">
        <w:rPr>
          <w:rFonts w:ascii="Times New Roman" w:hAnsi="Times New Roman"/>
          <w:sz w:val="24"/>
          <w:szCs w:val="24"/>
          <w:lang w:val="sr-Cyrl-BA"/>
        </w:rPr>
        <w:t xml:space="preserve">Према Мишљењу Републичког секретаријата за законодавство број: </w:t>
      </w:r>
      <w:r w:rsidR="002B5AEE" w:rsidRPr="009651F3">
        <w:rPr>
          <w:rFonts w:ascii="Times New Roman" w:hAnsi="Times New Roman"/>
          <w:sz w:val="24"/>
          <w:szCs w:val="24"/>
          <w:lang w:val="sr-Cyrl-BA"/>
        </w:rPr>
        <w:t xml:space="preserve">22.02-020-1384/25 од 30. априла 2025. године, уставни основ за доношење овог закона садржан је у Амандману XXXII став 1. т. 10) и 18) на </w:t>
      </w:r>
      <w:r w:rsidR="002B5AEE" w:rsidRPr="009651F3">
        <w:rPr>
          <w:rFonts w:ascii="Times New Roman" w:hAnsi="Times New Roman"/>
          <w:sz w:val="24"/>
          <w:szCs w:val="24"/>
          <w:lang w:val="sr-Cyrl-BA" w:eastAsia="bs-Latn-BA"/>
        </w:rPr>
        <w:t xml:space="preserve">члан 68. Устава Републике Српске, према којем Република уређује и обезбјеђује организацију, надлежности и рад државних органа и </w:t>
      </w:r>
      <w:r w:rsidR="002B5AEE" w:rsidRPr="009651F3">
        <w:rPr>
          <w:rFonts w:ascii="Times New Roman" w:hAnsi="Times New Roman"/>
          <w:sz w:val="24"/>
          <w:szCs w:val="24"/>
          <w:lang w:val="sr-Cyrl-BA"/>
        </w:rPr>
        <w:t>друге односе од интереса за Републику, у складу са Уставом и у члану 70. став 1. тачка 2) Устава, према којем Народна скупштина доноси законе, друге прописе и опште акте.</w:t>
      </w:r>
    </w:p>
    <w:p w:rsidR="002B5AEE" w:rsidRPr="009651F3" w:rsidRDefault="002B5AEE" w:rsidP="002B5AEE">
      <w:pPr>
        <w:autoSpaceDE w:val="0"/>
        <w:autoSpaceDN w:val="0"/>
        <w:adjustRightInd w:val="0"/>
        <w:ind w:firstLine="567"/>
        <w:jc w:val="both"/>
        <w:rPr>
          <w:rFonts w:ascii="Times New Roman" w:eastAsia="Calibri" w:hAnsi="Times New Roman"/>
          <w:sz w:val="24"/>
          <w:szCs w:val="24"/>
          <w:lang w:val="sr-Cyrl-BA"/>
        </w:rPr>
      </w:pPr>
      <w:r w:rsidRPr="009651F3">
        <w:rPr>
          <w:rFonts w:ascii="Times New Roman" w:hAnsi="Times New Roman"/>
          <w:sz w:val="24"/>
          <w:szCs w:val="24"/>
          <w:lang w:val="sr-Cyrl-BA" w:eastAsia="bs-Latn-BA"/>
        </w:rPr>
        <w:t>Овим законом уређујe се начин обиљежавања дана жалости на територији Републике Српске, проглашење и трајање дана жалости, начин обиљежавања дана жалости, те надзор над примјеном закона и прекршајне одредбе.</w:t>
      </w:r>
    </w:p>
    <w:p w:rsidR="002B5AEE" w:rsidRPr="009651F3" w:rsidRDefault="002B5AEE" w:rsidP="002B5AEE">
      <w:pPr>
        <w:ind w:firstLine="567"/>
        <w:jc w:val="both"/>
        <w:rPr>
          <w:rFonts w:ascii="Times New Roman" w:hAnsi="Times New Roman"/>
          <w:sz w:val="24"/>
          <w:szCs w:val="24"/>
          <w:lang w:val="sr-Cyrl-BA"/>
        </w:rPr>
      </w:pPr>
      <w:r w:rsidRPr="009651F3">
        <w:rPr>
          <w:rFonts w:ascii="Times New Roman" w:hAnsi="Times New Roman"/>
          <w:sz w:val="24"/>
          <w:szCs w:val="24"/>
          <w:lang w:val="sr-Cyrl-BA"/>
        </w:rPr>
        <w:t>Обрађивач Закона је у складу са чланом 41. став 1. тачка 5) Правила за израду закона и других прописа Републике Српске („Службени гласник Републике Српске“, број 24/14) образложио разлоге за доношење. Обрађивач наводи</w:t>
      </w:r>
      <w:r w:rsidRPr="009651F3">
        <w:rPr>
          <w:rFonts w:ascii="Times New Roman" w:eastAsia="Calibri" w:hAnsi="Times New Roman"/>
          <w:sz w:val="24"/>
          <w:szCs w:val="24"/>
          <w:lang w:val="sr-Cyrl-BA"/>
        </w:rPr>
        <w:t xml:space="preserve"> да је разлог за доношење овог закона садржан у потреби </w:t>
      </w:r>
      <w:r w:rsidRPr="009651F3">
        <w:rPr>
          <w:rFonts w:ascii="Times New Roman" w:hAnsi="Times New Roman"/>
          <w:sz w:val="24"/>
          <w:szCs w:val="24"/>
          <w:lang w:val="sr-Cyrl-BA"/>
        </w:rPr>
        <w:t>стварања правног и институционалног оквира, који ће омогућити да дан жалости буде обиљежен на начин који одговара друштвеним и моралним вредностима у Републици Српској.</w:t>
      </w:r>
    </w:p>
    <w:p w:rsidR="002B5AEE" w:rsidRPr="009651F3" w:rsidRDefault="002B5AEE" w:rsidP="002B5AEE">
      <w:pPr>
        <w:ind w:firstLine="567"/>
        <w:jc w:val="both"/>
        <w:rPr>
          <w:rFonts w:ascii="Times New Roman" w:eastAsia="Calibri" w:hAnsi="Times New Roman"/>
          <w:sz w:val="24"/>
          <w:szCs w:val="24"/>
          <w:lang w:val="sr-Cyrl-BA"/>
        </w:rPr>
      </w:pPr>
      <w:r w:rsidRPr="009651F3">
        <w:rPr>
          <w:rFonts w:ascii="Times New Roman" w:eastAsia="Calibri" w:hAnsi="Times New Roman"/>
          <w:sz w:val="24"/>
          <w:szCs w:val="24"/>
          <w:lang w:val="sr-Cyrl-BA"/>
        </w:rPr>
        <w:t>У складу са Смјерницама за консултације у изради прописа и других општих аката („Службени гласник Републике Српске“, број 86/22), обрађивач Закона је објавио текст закона на интернет страници Министарства са роком од 15 дана ради достављања примједаба и сугестија. На предложени текст Нацрта закона није било примједаба и сугестија заинтересоване јавности.</w:t>
      </w:r>
    </w:p>
    <w:p w:rsidR="002B5AEE" w:rsidRPr="009651F3" w:rsidRDefault="002B5AEE" w:rsidP="002B5AEE">
      <w:pPr>
        <w:ind w:firstLine="567"/>
        <w:jc w:val="both"/>
        <w:rPr>
          <w:rFonts w:ascii="Times New Roman" w:hAnsi="Times New Roman"/>
          <w:sz w:val="24"/>
          <w:szCs w:val="24"/>
          <w:lang w:val="sr-Cyrl-BA"/>
        </w:rPr>
      </w:pPr>
      <w:r w:rsidRPr="009651F3">
        <w:rPr>
          <w:rFonts w:ascii="Times New Roman" w:hAnsi="Times New Roman"/>
          <w:sz w:val="24"/>
          <w:szCs w:val="24"/>
          <w:lang w:val="sr-Cyrl-BA"/>
        </w:rPr>
        <w:t>Републички секретаријат за законодавство је у складу са својим надлежностима у поступку консултација са обрађивачем дао примједбе и сугестије, које су се односиле на усаглашавање одредаба овог закона са терминологијом из других закона у вези са  уједначавањем терминологије назива органа јединице локалне самоуправе, републичких органа управе, назива васпитних установа, те досљедно кориштење уједначене терминологије кроз текст Закона, на начин нормирања одредаба унутар садржинских одредаба које се односе на сходну примјену закона, распоне прекршајних одредаба у складу са Законом о прекршајима Републике Српске, као и на потребу прибављања мишљења надлежних институција, јер је материја која се уређује овим законом од значаја за те институције.  Обрађивач је наведено уважио и уградио у текст Закона.</w:t>
      </w:r>
    </w:p>
    <w:p w:rsidR="002B5AEE" w:rsidRPr="009651F3" w:rsidRDefault="002B5AEE" w:rsidP="002B5AEE">
      <w:pPr>
        <w:ind w:firstLine="567"/>
        <w:jc w:val="both"/>
        <w:rPr>
          <w:rFonts w:ascii="Times New Roman" w:hAnsi="Times New Roman"/>
          <w:sz w:val="24"/>
          <w:szCs w:val="24"/>
          <w:lang w:val="sr-Cyrl-BA"/>
        </w:rPr>
      </w:pPr>
      <w:r w:rsidRPr="009651F3">
        <w:rPr>
          <w:rFonts w:ascii="Times New Roman" w:hAnsi="Times New Roman"/>
          <w:sz w:val="24"/>
          <w:szCs w:val="24"/>
          <w:lang w:val="sr-Cyrl-BA"/>
        </w:rPr>
        <w:t xml:space="preserve">Имајући у виду да постоји уставни основ за доношење овог закона, да је Закон усаглашен са правним  системом Републике Српске и Правилима за израду закона и </w:t>
      </w:r>
      <w:r w:rsidRPr="009651F3">
        <w:rPr>
          <w:rFonts w:ascii="Times New Roman" w:hAnsi="Times New Roman"/>
          <w:sz w:val="24"/>
          <w:szCs w:val="24"/>
          <w:lang w:val="sr-Cyrl-BA"/>
        </w:rPr>
        <w:lastRenderedPageBreak/>
        <w:t>других прописа Републике Српске, мишљење је Републичког секретаријата за законодавство да се Нацрт закона о обиљежавању дана жалости може упутити у даљу процедуру.</w:t>
      </w:r>
    </w:p>
    <w:p w:rsidR="002D212A" w:rsidRPr="009651F3" w:rsidRDefault="002D212A" w:rsidP="003A3357">
      <w:pPr>
        <w:tabs>
          <w:tab w:val="left" w:pos="360"/>
        </w:tabs>
        <w:jc w:val="both"/>
        <w:rPr>
          <w:rFonts w:ascii="Times New Roman" w:hAnsi="Times New Roman"/>
          <w:b/>
          <w:sz w:val="24"/>
          <w:szCs w:val="24"/>
          <w:lang w:val="sr-Cyrl-BA"/>
        </w:rPr>
      </w:pPr>
    </w:p>
    <w:p w:rsidR="003A3357" w:rsidRPr="009651F3" w:rsidRDefault="003A3357" w:rsidP="003A3357">
      <w:pPr>
        <w:tabs>
          <w:tab w:val="left" w:pos="360"/>
        </w:tabs>
        <w:jc w:val="both"/>
        <w:rPr>
          <w:rFonts w:ascii="Times New Roman" w:hAnsi="Times New Roman"/>
          <w:b/>
          <w:sz w:val="24"/>
          <w:szCs w:val="24"/>
          <w:lang w:val="sr-Cyrl-BA"/>
        </w:rPr>
      </w:pPr>
      <w:r w:rsidRPr="009651F3">
        <w:rPr>
          <w:rFonts w:ascii="Times New Roman" w:hAnsi="Times New Roman"/>
          <w:b/>
          <w:sz w:val="24"/>
          <w:szCs w:val="24"/>
          <w:lang w:val="sr-Cyrl-BA"/>
        </w:rPr>
        <w:t>III</w:t>
      </w:r>
      <w:r w:rsidR="00B65BC0" w:rsidRPr="009651F3">
        <w:rPr>
          <w:rFonts w:ascii="Times New Roman" w:hAnsi="Times New Roman"/>
          <w:b/>
          <w:sz w:val="24"/>
          <w:szCs w:val="24"/>
          <w:lang w:val="sr-Cyrl-BA"/>
        </w:rPr>
        <w:t xml:space="preserve"> </w:t>
      </w:r>
      <w:r w:rsidRPr="009651F3">
        <w:rPr>
          <w:rFonts w:ascii="Times New Roman" w:hAnsi="Times New Roman"/>
          <w:b/>
          <w:sz w:val="24"/>
          <w:szCs w:val="24"/>
          <w:lang w:val="sr-Cyrl-BA"/>
        </w:rPr>
        <w:t>УСКЛAЂEНOСT СA ПРАВНИМ ПОРЕТКОМ EВРOПСКE УНИJE</w:t>
      </w:r>
    </w:p>
    <w:p w:rsidR="003A3357" w:rsidRPr="009651F3" w:rsidRDefault="003A3357" w:rsidP="003A3357">
      <w:pPr>
        <w:tabs>
          <w:tab w:val="left" w:pos="360"/>
        </w:tabs>
        <w:jc w:val="both"/>
        <w:rPr>
          <w:rFonts w:ascii="Times New Roman" w:hAnsi="Times New Roman"/>
          <w:b/>
          <w:sz w:val="24"/>
          <w:szCs w:val="24"/>
          <w:lang w:val="sr-Cyrl-BA"/>
        </w:rPr>
      </w:pPr>
    </w:p>
    <w:p w:rsidR="00107B43" w:rsidRPr="009651F3" w:rsidRDefault="00107B43" w:rsidP="00107B43">
      <w:pPr>
        <w:ind w:firstLine="709"/>
        <w:jc w:val="both"/>
        <w:rPr>
          <w:rFonts w:ascii="Times New Roman" w:hAnsi="Times New Roman"/>
          <w:sz w:val="24"/>
          <w:szCs w:val="24"/>
          <w:lang w:val="sr-Cyrl-BA"/>
        </w:rPr>
      </w:pPr>
      <w:r w:rsidRPr="009651F3">
        <w:rPr>
          <w:rFonts w:ascii="Times New Roman" w:hAnsi="Times New Roman"/>
          <w:sz w:val="24"/>
          <w:szCs w:val="24"/>
          <w:lang w:val="sr-Cyrl-BA"/>
        </w:rPr>
        <w:t xml:space="preserve">Према Мишљењу Министарства за европске интеграције и међународну сарадњу, број: 17.03-020-1382/25 од 25. априла 2025. године о усклађености Нацрта </w:t>
      </w:r>
      <w:r w:rsidR="009651F3">
        <w:rPr>
          <w:rFonts w:ascii="Times New Roman" w:hAnsi="Times New Roman"/>
          <w:sz w:val="24"/>
          <w:szCs w:val="24"/>
          <w:lang w:val="sr-Cyrl-BA"/>
        </w:rPr>
        <w:t>з</w:t>
      </w:r>
      <w:r w:rsidRPr="009651F3">
        <w:rPr>
          <w:rFonts w:ascii="Times New Roman" w:hAnsi="Times New Roman"/>
          <w:sz w:val="24"/>
          <w:szCs w:val="24"/>
          <w:lang w:val="sr-Cyrl-BA"/>
        </w:rPr>
        <w:t>акона о обиљежавању дана жалости, са правном тековином Европске уније и праксом и стандардима Савјета Европе, а након увида у acquis Европске уније и одредаба Нацрта Закона о обиљежавању дана жалости, утврђено је да исти не садржи обавезујуће секундарне изворе права релевантне за м</w:t>
      </w:r>
      <w:r w:rsidR="009651F3">
        <w:rPr>
          <w:rFonts w:ascii="Times New Roman" w:hAnsi="Times New Roman"/>
          <w:sz w:val="24"/>
          <w:szCs w:val="24"/>
          <w:lang w:val="sr-Cyrl-BA"/>
        </w:rPr>
        <w:t>а</w:t>
      </w:r>
      <w:r w:rsidRPr="009651F3">
        <w:rPr>
          <w:rFonts w:ascii="Times New Roman" w:hAnsi="Times New Roman"/>
          <w:sz w:val="24"/>
          <w:szCs w:val="24"/>
          <w:lang w:val="sr-Cyrl-BA"/>
        </w:rPr>
        <w:t xml:space="preserve">терију достављеног прописа. Због тога се потврђује оцјена „Непримјењиво“, означена у Изјави о усклађености.       </w:t>
      </w:r>
    </w:p>
    <w:p w:rsidR="002F49C7" w:rsidRPr="009651F3" w:rsidRDefault="002F49C7" w:rsidP="00D3100D">
      <w:pPr>
        <w:pStyle w:val="NoSpacing"/>
        <w:jc w:val="both"/>
        <w:rPr>
          <w:rFonts w:ascii="Times New Roman" w:hAnsi="Times New Roman"/>
          <w:color w:val="FF0000"/>
          <w:sz w:val="24"/>
          <w:szCs w:val="24"/>
          <w:lang w:val="sr-Cyrl-BA"/>
        </w:rPr>
      </w:pPr>
    </w:p>
    <w:p w:rsidR="002556D4" w:rsidRPr="009651F3" w:rsidRDefault="002556D4" w:rsidP="002556D4">
      <w:pPr>
        <w:tabs>
          <w:tab w:val="left" w:pos="426"/>
        </w:tabs>
        <w:rPr>
          <w:rFonts w:ascii="Times New Roman" w:hAnsi="Times New Roman"/>
          <w:b/>
          <w:sz w:val="24"/>
          <w:szCs w:val="24"/>
          <w:lang w:val="sr-Cyrl-BA"/>
        </w:rPr>
      </w:pPr>
      <w:r w:rsidRPr="009651F3">
        <w:rPr>
          <w:rFonts w:ascii="Times New Roman" w:hAnsi="Times New Roman"/>
          <w:b/>
          <w:sz w:val="24"/>
          <w:szCs w:val="24"/>
          <w:lang w:val="sr-Cyrl-BA"/>
        </w:rPr>
        <w:t>IV</w:t>
      </w:r>
      <w:r w:rsidRPr="009651F3">
        <w:rPr>
          <w:rFonts w:ascii="Times New Roman" w:hAnsi="Times New Roman"/>
          <w:b/>
          <w:sz w:val="24"/>
          <w:szCs w:val="24"/>
          <w:lang w:val="sr-Cyrl-BA"/>
        </w:rPr>
        <w:tab/>
        <w:t>РАЗЛОЗИ ЗА ДОНОШЕЊЕ ЗАКОНА</w:t>
      </w:r>
    </w:p>
    <w:p w:rsidR="00B27910" w:rsidRPr="009651F3" w:rsidRDefault="00B27910" w:rsidP="00667D3D">
      <w:pPr>
        <w:tabs>
          <w:tab w:val="left" w:pos="426"/>
        </w:tabs>
        <w:jc w:val="both"/>
        <w:rPr>
          <w:rFonts w:ascii="Times New Roman" w:hAnsi="Times New Roman"/>
          <w:sz w:val="24"/>
          <w:szCs w:val="24"/>
          <w:lang w:val="sr-Cyrl-BA"/>
        </w:rPr>
      </w:pPr>
    </w:p>
    <w:p w:rsidR="00BE13C9" w:rsidRPr="009651F3" w:rsidRDefault="00B27910" w:rsidP="00BE13C9">
      <w:pPr>
        <w:shd w:val="clear" w:color="auto" w:fill="FFFFFF"/>
        <w:ind w:firstLine="567"/>
        <w:jc w:val="both"/>
        <w:rPr>
          <w:rFonts w:ascii="Times New Roman" w:hAnsi="Times New Roman"/>
          <w:strike/>
          <w:sz w:val="24"/>
          <w:szCs w:val="24"/>
          <w:lang w:val="sr-Cyrl-BA" w:eastAsia="bs-Latn-BA"/>
        </w:rPr>
      </w:pPr>
      <w:r w:rsidRPr="009651F3">
        <w:rPr>
          <w:rFonts w:ascii="Times New Roman" w:hAnsi="Times New Roman"/>
          <w:sz w:val="24"/>
          <w:szCs w:val="24"/>
          <w:lang w:val="sr-Cyrl-BA"/>
        </w:rPr>
        <w:tab/>
        <w:t xml:space="preserve">Разлози за доношење овог </w:t>
      </w:r>
      <w:r w:rsidR="00DF0747" w:rsidRPr="009651F3">
        <w:rPr>
          <w:rFonts w:ascii="Times New Roman" w:hAnsi="Times New Roman"/>
          <w:sz w:val="24"/>
          <w:szCs w:val="24"/>
          <w:lang w:val="sr-Cyrl-BA"/>
        </w:rPr>
        <w:t>з</w:t>
      </w:r>
      <w:r w:rsidRPr="009651F3">
        <w:rPr>
          <w:rFonts w:ascii="Times New Roman" w:hAnsi="Times New Roman"/>
          <w:sz w:val="24"/>
          <w:szCs w:val="24"/>
          <w:lang w:val="sr-Cyrl-BA"/>
        </w:rPr>
        <w:t>акона су да се на једнообразан и систематичан начин уреди обиљежавањ</w:t>
      </w:r>
      <w:r w:rsidR="00DF0747" w:rsidRPr="009651F3">
        <w:rPr>
          <w:rFonts w:ascii="Times New Roman" w:hAnsi="Times New Roman"/>
          <w:sz w:val="24"/>
          <w:szCs w:val="24"/>
          <w:lang w:val="sr-Cyrl-BA"/>
        </w:rPr>
        <w:t>е</w:t>
      </w:r>
      <w:r w:rsidRPr="009651F3">
        <w:rPr>
          <w:rFonts w:ascii="Times New Roman" w:hAnsi="Times New Roman"/>
          <w:sz w:val="24"/>
          <w:szCs w:val="24"/>
          <w:lang w:val="sr-Cyrl-BA"/>
        </w:rPr>
        <w:t xml:space="preserve"> дана жалости у Републици Српској. Дан жалости је дан којим се обиљежава жалост заједнице поводом неког трагичног случаја, као што је несрећа са већим бројем жртава</w:t>
      </w:r>
      <w:r w:rsidR="00DF0747" w:rsidRPr="009651F3">
        <w:rPr>
          <w:rFonts w:ascii="Times New Roman" w:hAnsi="Times New Roman"/>
          <w:sz w:val="24"/>
          <w:szCs w:val="24"/>
          <w:lang w:val="sr-Cyrl-BA"/>
        </w:rPr>
        <w:t>,</w:t>
      </w:r>
      <w:r w:rsidRPr="009651F3">
        <w:rPr>
          <w:rFonts w:ascii="Times New Roman" w:hAnsi="Times New Roman"/>
          <w:sz w:val="24"/>
          <w:szCs w:val="24"/>
          <w:lang w:val="sr-Cyrl-BA"/>
        </w:rPr>
        <w:t xml:space="preserve"> </w:t>
      </w:r>
      <w:r w:rsidR="00BE13C9" w:rsidRPr="009651F3">
        <w:rPr>
          <w:rFonts w:ascii="Times New Roman" w:hAnsi="Times New Roman"/>
          <w:sz w:val="24"/>
          <w:szCs w:val="24"/>
          <w:lang w:val="sr-Cyrl-BA" w:eastAsia="bs-Latn-BA"/>
        </w:rPr>
        <w:t>која за посљедицу има смрт, рањавање, или тешко оштећење здравља већег броја људи или у случају смрти високог државног функционера, као и у случају смрти личности која је имала високе заслуге за Републику Српску, као и поводом неког трагичног догађаја.</w:t>
      </w:r>
    </w:p>
    <w:p w:rsidR="00B27910" w:rsidRPr="009651F3" w:rsidRDefault="00B27910" w:rsidP="00FD5095">
      <w:pPr>
        <w:ind w:firstLine="567"/>
        <w:jc w:val="both"/>
        <w:rPr>
          <w:rFonts w:ascii="Times New Roman" w:hAnsi="Times New Roman"/>
          <w:sz w:val="24"/>
          <w:szCs w:val="24"/>
          <w:lang w:val="sr-Cyrl-BA"/>
        </w:rPr>
      </w:pPr>
      <w:r w:rsidRPr="009651F3">
        <w:rPr>
          <w:rFonts w:ascii="Times New Roman" w:hAnsi="Times New Roman"/>
          <w:sz w:val="24"/>
          <w:szCs w:val="24"/>
          <w:lang w:val="sr-Cyrl-BA"/>
        </w:rPr>
        <w:t xml:space="preserve">Исто тако, постоји потреба да се пропишу </w:t>
      </w:r>
      <w:r w:rsidR="00B628E0" w:rsidRPr="009651F3">
        <w:rPr>
          <w:rFonts w:ascii="Times New Roman" w:hAnsi="Times New Roman"/>
          <w:sz w:val="24"/>
          <w:szCs w:val="24"/>
          <w:lang w:val="sr-Cyrl-BA"/>
        </w:rPr>
        <w:t>конкретне</w:t>
      </w:r>
      <w:r w:rsidRPr="009651F3">
        <w:rPr>
          <w:rFonts w:ascii="Times New Roman" w:hAnsi="Times New Roman"/>
          <w:sz w:val="24"/>
          <w:szCs w:val="24"/>
          <w:lang w:val="sr-Cyrl-BA"/>
        </w:rPr>
        <w:t xml:space="preserve"> радње и поступци које су обавезне спроводити институције на дан жалости</w:t>
      </w:r>
      <w:r w:rsidR="00DF0747" w:rsidRPr="009651F3">
        <w:rPr>
          <w:rFonts w:ascii="Times New Roman" w:hAnsi="Times New Roman"/>
          <w:sz w:val="24"/>
          <w:szCs w:val="24"/>
          <w:lang w:val="sr-Cyrl-BA"/>
        </w:rPr>
        <w:t>,</w:t>
      </w:r>
      <w:r w:rsidRPr="009651F3">
        <w:rPr>
          <w:rFonts w:ascii="Times New Roman" w:hAnsi="Times New Roman"/>
          <w:sz w:val="24"/>
          <w:szCs w:val="24"/>
          <w:lang w:val="sr-Cyrl-BA"/>
        </w:rPr>
        <w:t xml:space="preserve"> као што су: спуштање застава на пола копља, одавање поште минутом ћут</w:t>
      </w:r>
      <w:r w:rsidR="00DF0747" w:rsidRPr="009651F3">
        <w:rPr>
          <w:rFonts w:ascii="Times New Roman" w:hAnsi="Times New Roman"/>
          <w:sz w:val="24"/>
          <w:szCs w:val="24"/>
          <w:lang w:val="sr-Cyrl-BA"/>
        </w:rPr>
        <w:t>а</w:t>
      </w:r>
      <w:r w:rsidRPr="009651F3">
        <w:rPr>
          <w:rFonts w:ascii="Times New Roman" w:hAnsi="Times New Roman"/>
          <w:sz w:val="24"/>
          <w:szCs w:val="24"/>
          <w:lang w:val="sr-Cyrl-BA"/>
        </w:rPr>
        <w:t>ња, прилагођавање културних, образовних и спортских манифестације датом тренутку. Такође, потребно је прописати надзор над примјеном Закона, као и санкције за неизв</w:t>
      </w:r>
      <w:r w:rsidR="00DF0747" w:rsidRPr="009651F3">
        <w:rPr>
          <w:rFonts w:ascii="Times New Roman" w:hAnsi="Times New Roman"/>
          <w:sz w:val="24"/>
          <w:szCs w:val="24"/>
          <w:lang w:val="sr-Cyrl-BA"/>
        </w:rPr>
        <w:t>р</w:t>
      </w:r>
      <w:r w:rsidRPr="009651F3">
        <w:rPr>
          <w:rFonts w:ascii="Times New Roman" w:hAnsi="Times New Roman"/>
          <w:sz w:val="24"/>
          <w:szCs w:val="24"/>
          <w:lang w:val="sr-Cyrl-BA"/>
        </w:rPr>
        <w:t xml:space="preserve">шавање обавеза прописаних овим </w:t>
      </w:r>
      <w:r w:rsidR="00DF0747" w:rsidRPr="009651F3">
        <w:rPr>
          <w:rFonts w:ascii="Times New Roman" w:hAnsi="Times New Roman"/>
          <w:sz w:val="24"/>
          <w:szCs w:val="24"/>
          <w:lang w:val="sr-Cyrl-BA"/>
        </w:rPr>
        <w:t>з</w:t>
      </w:r>
      <w:r w:rsidRPr="009651F3">
        <w:rPr>
          <w:rFonts w:ascii="Times New Roman" w:hAnsi="Times New Roman"/>
          <w:sz w:val="24"/>
          <w:szCs w:val="24"/>
          <w:lang w:val="sr-Cyrl-BA"/>
        </w:rPr>
        <w:t>аконом.</w:t>
      </w:r>
      <w:r w:rsidR="009701A6" w:rsidRPr="009651F3">
        <w:rPr>
          <w:rFonts w:ascii="Times New Roman" w:hAnsi="Times New Roman"/>
          <w:sz w:val="24"/>
          <w:szCs w:val="24"/>
          <w:lang w:val="sr-Cyrl-BA"/>
        </w:rPr>
        <w:t xml:space="preserve"> </w:t>
      </w:r>
      <w:r w:rsidRPr="009651F3">
        <w:rPr>
          <w:rFonts w:ascii="Times New Roman" w:hAnsi="Times New Roman"/>
          <w:sz w:val="24"/>
          <w:szCs w:val="24"/>
          <w:lang w:val="sr-Cyrl-BA"/>
        </w:rPr>
        <w:t xml:space="preserve">Дакле, доношење овог </w:t>
      </w:r>
      <w:r w:rsidR="00DF0747" w:rsidRPr="009651F3">
        <w:rPr>
          <w:rFonts w:ascii="Times New Roman" w:hAnsi="Times New Roman"/>
          <w:sz w:val="24"/>
          <w:szCs w:val="24"/>
          <w:lang w:val="sr-Cyrl-BA"/>
        </w:rPr>
        <w:t>з</w:t>
      </w:r>
      <w:r w:rsidRPr="009651F3">
        <w:rPr>
          <w:rFonts w:ascii="Times New Roman" w:hAnsi="Times New Roman"/>
          <w:sz w:val="24"/>
          <w:szCs w:val="24"/>
          <w:lang w:val="sr-Cyrl-BA"/>
        </w:rPr>
        <w:t>акона ће створити правни и институционални оквир који ће омогућити да дан жалости буде обиљежен на начин који одговара друштвеним и моралним вредностима Републике Српске.</w:t>
      </w:r>
    </w:p>
    <w:p w:rsidR="002556D4" w:rsidRPr="009651F3" w:rsidRDefault="002556D4" w:rsidP="002556D4">
      <w:pPr>
        <w:tabs>
          <w:tab w:val="left" w:pos="426"/>
        </w:tabs>
        <w:rPr>
          <w:rFonts w:ascii="Times New Roman" w:hAnsi="Times New Roman"/>
          <w:b/>
          <w:sz w:val="24"/>
          <w:szCs w:val="24"/>
          <w:lang w:val="sr-Cyrl-BA"/>
        </w:rPr>
      </w:pPr>
    </w:p>
    <w:p w:rsidR="002556D4" w:rsidRPr="009651F3" w:rsidRDefault="002556D4" w:rsidP="002556D4">
      <w:pPr>
        <w:tabs>
          <w:tab w:val="left" w:pos="426"/>
        </w:tabs>
        <w:rPr>
          <w:rFonts w:ascii="Times New Roman" w:hAnsi="Times New Roman"/>
          <w:b/>
          <w:sz w:val="24"/>
          <w:szCs w:val="24"/>
          <w:lang w:val="sr-Cyrl-BA"/>
        </w:rPr>
      </w:pPr>
      <w:r w:rsidRPr="009651F3">
        <w:rPr>
          <w:rFonts w:ascii="Times New Roman" w:hAnsi="Times New Roman"/>
          <w:b/>
          <w:sz w:val="24"/>
          <w:szCs w:val="24"/>
          <w:lang w:val="sr-Cyrl-BA"/>
        </w:rPr>
        <w:t>V</w:t>
      </w:r>
      <w:r w:rsidR="00B65BC0" w:rsidRPr="009651F3">
        <w:rPr>
          <w:rFonts w:ascii="Times New Roman" w:hAnsi="Times New Roman"/>
          <w:b/>
          <w:sz w:val="24"/>
          <w:szCs w:val="24"/>
          <w:lang w:val="sr-Cyrl-BA"/>
        </w:rPr>
        <w:t xml:space="preserve"> </w:t>
      </w:r>
      <w:r w:rsidRPr="009651F3">
        <w:rPr>
          <w:rFonts w:ascii="Times New Roman" w:hAnsi="Times New Roman"/>
          <w:b/>
          <w:sz w:val="24"/>
          <w:szCs w:val="24"/>
          <w:lang w:val="sr-Cyrl-BA"/>
        </w:rPr>
        <w:t>ОБРАЗЛОЖЕЊЕ ПРЕДЛОЖЕНИХ РЈЕШЕЊА</w:t>
      </w:r>
    </w:p>
    <w:p w:rsidR="00B27910" w:rsidRPr="009651F3" w:rsidRDefault="00B27910" w:rsidP="00B27910">
      <w:pPr>
        <w:jc w:val="both"/>
        <w:rPr>
          <w:rFonts w:ascii="Times New Roman" w:hAnsi="Times New Roman"/>
          <w:sz w:val="24"/>
          <w:szCs w:val="24"/>
          <w:lang w:val="sr-Cyrl-BA"/>
        </w:rPr>
      </w:pPr>
    </w:p>
    <w:p w:rsidR="00484008" w:rsidRPr="009651F3" w:rsidRDefault="00B27910" w:rsidP="00484008">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rPr>
        <w:t>Члан</w:t>
      </w:r>
      <w:r w:rsidR="002F49C7" w:rsidRPr="009651F3">
        <w:rPr>
          <w:rFonts w:ascii="Times New Roman" w:hAnsi="Times New Roman"/>
          <w:sz w:val="24"/>
          <w:szCs w:val="24"/>
          <w:lang w:val="sr-Cyrl-BA"/>
        </w:rPr>
        <w:t>ом  1.</w:t>
      </w:r>
      <w:r w:rsidR="00484008" w:rsidRPr="009651F3">
        <w:rPr>
          <w:rFonts w:ascii="Times New Roman" w:hAnsi="Times New Roman"/>
          <w:sz w:val="24"/>
          <w:szCs w:val="24"/>
          <w:lang w:val="sr-Cyrl-BA"/>
        </w:rPr>
        <w:t xml:space="preserve"> </w:t>
      </w:r>
      <w:r w:rsidR="00484008" w:rsidRPr="009651F3">
        <w:rPr>
          <w:rFonts w:ascii="Times New Roman" w:hAnsi="Times New Roman"/>
          <w:sz w:val="24"/>
          <w:szCs w:val="24"/>
          <w:lang w:val="sr-Cyrl-BA" w:eastAsia="bs-Latn-BA"/>
        </w:rPr>
        <w:t>уређује се начин обиљежавања дана жалости на територији Републике Српске, обавезе републичких органа управе и републичких управних организација, јединица локалне самоуправе, јавних установа и јавних предузећа, организација којима је законом повјерено вршење послова управе као управних овлашћења (у даљем тексту: органи и организације), обавезе других правних и физичких лица, као и санкције за непоштовање утврђених обавеза у погледу обиљежавања дана жалости.</w:t>
      </w:r>
    </w:p>
    <w:p w:rsidR="008B2325" w:rsidRPr="009651F3" w:rsidRDefault="00B27910" w:rsidP="008B2325">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rPr>
        <w:t>Члан</w:t>
      </w:r>
      <w:r w:rsidR="00315DFC" w:rsidRPr="009651F3">
        <w:rPr>
          <w:rFonts w:ascii="Times New Roman" w:hAnsi="Times New Roman"/>
          <w:sz w:val="24"/>
          <w:szCs w:val="24"/>
          <w:lang w:val="sr-Cyrl-BA"/>
        </w:rPr>
        <w:t>ом</w:t>
      </w:r>
      <w:r w:rsidRPr="009651F3">
        <w:rPr>
          <w:rFonts w:ascii="Times New Roman" w:hAnsi="Times New Roman"/>
          <w:sz w:val="24"/>
          <w:szCs w:val="24"/>
          <w:lang w:val="sr-Cyrl-BA"/>
        </w:rPr>
        <w:t xml:space="preserve"> 2. прописује </w:t>
      </w:r>
      <w:r w:rsidR="008B2325" w:rsidRPr="009651F3">
        <w:rPr>
          <w:rFonts w:ascii="Times New Roman" w:hAnsi="Times New Roman"/>
          <w:sz w:val="24"/>
          <w:szCs w:val="24"/>
          <w:lang w:val="sr-Cyrl-BA"/>
        </w:rPr>
        <w:t xml:space="preserve">се </w:t>
      </w:r>
      <w:r w:rsidRPr="009651F3">
        <w:rPr>
          <w:rFonts w:ascii="Times New Roman" w:hAnsi="Times New Roman"/>
          <w:sz w:val="24"/>
          <w:szCs w:val="24"/>
          <w:lang w:val="sr-Cyrl-BA"/>
        </w:rPr>
        <w:t>проглашење дана жалости</w:t>
      </w:r>
      <w:r w:rsidR="008B2325" w:rsidRPr="009651F3">
        <w:rPr>
          <w:rFonts w:ascii="Times New Roman" w:hAnsi="Times New Roman"/>
          <w:sz w:val="24"/>
          <w:szCs w:val="24"/>
          <w:lang w:val="sr-Cyrl-BA"/>
        </w:rPr>
        <w:t xml:space="preserve"> на начин да се д</w:t>
      </w:r>
      <w:r w:rsidR="008B2325" w:rsidRPr="009651F3">
        <w:rPr>
          <w:rFonts w:ascii="Times New Roman" w:hAnsi="Times New Roman"/>
          <w:sz w:val="24"/>
          <w:szCs w:val="24"/>
          <w:lang w:val="sr-Cyrl-BA" w:eastAsia="bs-Latn-BA"/>
        </w:rPr>
        <w:t>ан жалости проглашава послије нарочито тешке несреће која за посљедицу има смрт, рањавање, или тешко оштећење здравља већег броја људи, или у случају смрти високог државног функционера. Дан жалости може се прогласити и у случају смрти личности која је имала високе заслуге за Републику Српску, као и поводом неког трагичног догађаја, а Одлуку о проглашењу и трајању дана жалости доноси Влада Републике Српске, те да се Одлуком о проглашењу и трајању дана жалости може образовати одбор за организовано обиљежавање дана жалости.</w:t>
      </w:r>
    </w:p>
    <w:p w:rsidR="00315DFC" w:rsidRPr="009651F3" w:rsidRDefault="00315DFC" w:rsidP="00315DFC">
      <w:pPr>
        <w:shd w:val="clear" w:color="auto" w:fill="FFFFFF"/>
        <w:ind w:firstLine="567"/>
        <w:jc w:val="both"/>
        <w:rPr>
          <w:rFonts w:ascii="Times New Roman" w:hAnsi="Times New Roman"/>
          <w:b/>
          <w:bCs/>
          <w:sz w:val="24"/>
          <w:szCs w:val="24"/>
          <w:lang w:val="sr-Cyrl-BA" w:eastAsia="bs-Latn-BA"/>
        </w:rPr>
      </w:pPr>
      <w:r w:rsidRPr="009651F3">
        <w:rPr>
          <w:rFonts w:ascii="Times New Roman" w:hAnsi="Times New Roman"/>
          <w:sz w:val="24"/>
          <w:szCs w:val="24"/>
          <w:lang w:val="sr-Cyrl-BA"/>
        </w:rPr>
        <w:lastRenderedPageBreak/>
        <w:t xml:space="preserve">Чланом </w:t>
      </w:r>
      <w:r w:rsidR="00B27910" w:rsidRPr="009651F3">
        <w:rPr>
          <w:rFonts w:ascii="Times New Roman" w:hAnsi="Times New Roman"/>
          <w:sz w:val="24"/>
          <w:szCs w:val="24"/>
          <w:lang w:val="sr-Cyrl-BA"/>
        </w:rPr>
        <w:t xml:space="preserve">3. </w:t>
      </w:r>
      <w:r w:rsidRPr="009651F3">
        <w:rPr>
          <w:rFonts w:ascii="Times New Roman" w:hAnsi="Times New Roman"/>
          <w:sz w:val="24"/>
          <w:szCs w:val="24"/>
          <w:lang w:val="sr-Cyrl-BA"/>
        </w:rPr>
        <w:t>прописује се сходна примјена закона на начин да се о</w:t>
      </w:r>
      <w:r w:rsidRPr="009651F3">
        <w:rPr>
          <w:rFonts w:ascii="Times New Roman" w:hAnsi="Times New Roman"/>
          <w:sz w:val="24"/>
          <w:szCs w:val="24"/>
          <w:lang w:val="sr-Cyrl-BA" w:eastAsia="bs-Latn-BA"/>
        </w:rPr>
        <w:t>дредбе овог закона које се односе на начин обиљежавања дана жалости сходно се примењују и када јединица лок</w:t>
      </w:r>
      <w:r w:rsidR="00DF0747" w:rsidRPr="009651F3">
        <w:rPr>
          <w:rFonts w:ascii="Times New Roman" w:hAnsi="Times New Roman"/>
          <w:sz w:val="24"/>
          <w:szCs w:val="24"/>
          <w:lang w:val="sr-Cyrl-BA" w:eastAsia="bs-Latn-BA"/>
        </w:rPr>
        <w:t>а</w:t>
      </w:r>
      <w:r w:rsidRPr="009651F3">
        <w:rPr>
          <w:rFonts w:ascii="Times New Roman" w:hAnsi="Times New Roman"/>
          <w:sz w:val="24"/>
          <w:szCs w:val="24"/>
          <w:lang w:val="sr-Cyrl-BA" w:eastAsia="bs-Latn-BA"/>
        </w:rPr>
        <w:t>лне самоуправе прогласе дан жалости.</w:t>
      </w:r>
    </w:p>
    <w:p w:rsidR="007C3966" w:rsidRPr="009651F3" w:rsidRDefault="00315DFC" w:rsidP="007C3966">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rPr>
        <w:t xml:space="preserve">Чланом 4. прописује се </w:t>
      </w:r>
      <w:r w:rsidR="00B27910" w:rsidRPr="009651F3">
        <w:rPr>
          <w:rFonts w:ascii="Times New Roman" w:hAnsi="Times New Roman"/>
          <w:sz w:val="24"/>
          <w:szCs w:val="24"/>
          <w:lang w:val="sr-Cyrl-BA"/>
        </w:rPr>
        <w:t>трајање дана жалости,</w:t>
      </w:r>
      <w:r w:rsidR="007C3966" w:rsidRPr="009651F3">
        <w:rPr>
          <w:rFonts w:ascii="Times New Roman" w:hAnsi="Times New Roman"/>
          <w:sz w:val="24"/>
          <w:szCs w:val="24"/>
          <w:lang w:val="sr-Cyrl-BA"/>
        </w:rPr>
        <w:t xml:space="preserve"> на начин да д</w:t>
      </w:r>
      <w:r w:rsidR="007C3966" w:rsidRPr="009651F3">
        <w:rPr>
          <w:rFonts w:ascii="Times New Roman" w:hAnsi="Times New Roman"/>
          <w:sz w:val="24"/>
          <w:szCs w:val="24"/>
          <w:lang w:val="sr-Cyrl-BA" w:eastAsia="bs-Latn-BA"/>
        </w:rPr>
        <w:t>ан жалости траје онолико дуго колико се одреди Одлуком о проглашењу и трајању дана жалости, али не може трајати дуже од три дана.  Уколико одлуком није другачије одређено, дан жалости почиње у 00.00 часова дана који је одређен као дан жалости, а завршава се у 24.00 часа посљедњег дана жалости.</w:t>
      </w:r>
    </w:p>
    <w:p w:rsidR="00D10129" w:rsidRPr="009651F3" w:rsidRDefault="00315DFC" w:rsidP="002B5AEE">
      <w:pPr>
        <w:ind w:firstLine="567"/>
        <w:jc w:val="both"/>
        <w:rPr>
          <w:rFonts w:ascii="Times New Roman" w:hAnsi="Times New Roman"/>
          <w:sz w:val="24"/>
          <w:szCs w:val="24"/>
          <w:lang w:val="sr-Cyrl-BA"/>
        </w:rPr>
      </w:pPr>
      <w:r w:rsidRPr="009651F3">
        <w:rPr>
          <w:rFonts w:ascii="Times New Roman" w:hAnsi="Times New Roman"/>
          <w:sz w:val="24"/>
          <w:szCs w:val="24"/>
          <w:lang w:val="sr-Cyrl-BA"/>
        </w:rPr>
        <w:t>Чланом 5</w:t>
      </w:r>
      <w:r w:rsidR="00D10129" w:rsidRPr="009651F3">
        <w:rPr>
          <w:rFonts w:ascii="Times New Roman" w:hAnsi="Times New Roman"/>
          <w:sz w:val="24"/>
          <w:szCs w:val="24"/>
          <w:lang w:val="sr-Cyrl-BA"/>
        </w:rPr>
        <w:t xml:space="preserve">. прописује </w:t>
      </w:r>
      <w:r w:rsidRPr="009651F3">
        <w:rPr>
          <w:rFonts w:ascii="Times New Roman" w:hAnsi="Times New Roman"/>
          <w:sz w:val="24"/>
          <w:szCs w:val="24"/>
          <w:lang w:val="sr-Cyrl-BA"/>
        </w:rPr>
        <w:t xml:space="preserve">се </w:t>
      </w:r>
      <w:r w:rsidR="00D10129" w:rsidRPr="009651F3">
        <w:rPr>
          <w:rFonts w:ascii="Times New Roman" w:hAnsi="Times New Roman"/>
          <w:sz w:val="24"/>
          <w:szCs w:val="24"/>
          <w:lang w:val="sr-Cyrl-BA"/>
        </w:rPr>
        <w:t>начин обиљежавања дана жалости,</w:t>
      </w:r>
      <w:r w:rsidR="00642F15" w:rsidRPr="009651F3">
        <w:rPr>
          <w:rFonts w:ascii="Times New Roman" w:hAnsi="Times New Roman"/>
          <w:sz w:val="24"/>
          <w:szCs w:val="24"/>
          <w:lang w:val="sr-Cyrl-BA"/>
        </w:rPr>
        <w:t xml:space="preserve"> те се дан жалости обиљежава</w:t>
      </w:r>
      <w:r w:rsidR="00642F15" w:rsidRPr="009651F3">
        <w:rPr>
          <w:rFonts w:ascii="Times New Roman" w:hAnsi="Times New Roman"/>
          <w:sz w:val="24"/>
          <w:szCs w:val="24"/>
          <w:lang w:val="sr-Cyrl-BA"/>
        </w:rPr>
        <w:tab/>
        <w:t xml:space="preserve">спуштањем заставе на пола копља, одавањем поште минутом ћутања, медијским информисање и сјећањем, обиљежавањем дана жалости у васпитно- образовним установама, обиљежавањем дана жалости у </w:t>
      </w:r>
      <w:r w:rsidR="00FC38F8" w:rsidRPr="009651F3">
        <w:rPr>
          <w:rFonts w:ascii="Times New Roman" w:hAnsi="Times New Roman"/>
          <w:iCs/>
          <w:sz w:val="24"/>
          <w:szCs w:val="24"/>
          <w:lang w:val="sr-Cyrl-BA" w:eastAsia="bs-Latn-BA"/>
        </w:rPr>
        <w:t>установама културе</w:t>
      </w:r>
      <w:r w:rsidR="00642F15" w:rsidRPr="009651F3">
        <w:rPr>
          <w:rFonts w:ascii="Times New Roman" w:hAnsi="Times New Roman"/>
          <w:sz w:val="24"/>
          <w:szCs w:val="24"/>
          <w:lang w:val="sr-Cyrl-BA"/>
        </w:rPr>
        <w:t>, обиљежавањем дана жалости на спортским манифестацијама, забраном извођења или емитовања народне и забавне музике, односно програма забавног карактера.</w:t>
      </w:r>
    </w:p>
    <w:p w:rsidR="00B50B40" w:rsidRPr="009651F3" w:rsidRDefault="00315DFC" w:rsidP="00B50B40">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rPr>
        <w:t>Чланом 6</w:t>
      </w:r>
      <w:r w:rsidR="00B27910" w:rsidRPr="009651F3">
        <w:rPr>
          <w:rFonts w:ascii="Times New Roman" w:hAnsi="Times New Roman"/>
          <w:sz w:val="24"/>
          <w:szCs w:val="24"/>
          <w:lang w:val="sr-Cyrl-BA"/>
        </w:rPr>
        <w:t>. прописује</w:t>
      </w:r>
      <w:r w:rsidR="00D86564" w:rsidRPr="009651F3">
        <w:rPr>
          <w:rFonts w:ascii="Times New Roman" w:hAnsi="Times New Roman"/>
          <w:sz w:val="24"/>
          <w:szCs w:val="24"/>
          <w:lang w:val="sr-Cyrl-BA"/>
        </w:rPr>
        <w:t xml:space="preserve"> се</w:t>
      </w:r>
      <w:r w:rsidR="00B27910" w:rsidRPr="009651F3">
        <w:rPr>
          <w:rFonts w:ascii="Times New Roman" w:hAnsi="Times New Roman"/>
          <w:sz w:val="24"/>
          <w:szCs w:val="24"/>
          <w:lang w:val="sr-Cyrl-BA"/>
        </w:rPr>
        <w:t xml:space="preserve"> спуштање заставе на пола копља,</w:t>
      </w:r>
      <w:r w:rsidR="00B50B40" w:rsidRPr="009651F3">
        <w:rPr>
          <w:rFonts w:ascii="Times New Roman" w:hAnsi="Times New Roman"/>
          <w:sz w:val="24"/>
          <w:szCs w:val="24"/>
          <w:lang w:val="sr-Cyrl-BA"/>
        </w:rPr>
        <w:t xml:space="preserve"> на начин да </w:t>
      </w:r>
      <w:r w:rsidR="00B50B40" w:rsidRPr="009651F3">
        <w:rPr>
          <w:rFonts w:ascii="Times New Roman" w:hAnsi="Times New Roman"/>
          <w:sz w:val="24"/>
          <w:szCs w:val="24"/>
          <w:lang w:val="sr-Cyrl-BA" w:eastAsia="bs-Latn-BA"/>
        </w:rPr>
        <w:t>органи и организације, као и друга правна лица која истичу заставу, дужна су да у вријеме дана жалости заставу Републике Српске спусте на пола јарбола, односно на пола копља, уз одговарајуће освjетљење ноћу.</w:t>
      </w:r>
    </w:p>
    <w:p w:rsidR="00C17D59" w:rsidRPr="009651F3" w:rsidRDefault="00B27910" w:rsidP="00C17D59">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rPr>
        <w:t>Члан</w:t>
      </w:r>
      <w:r w:rsidR="00D86564" w:rsidRPr="009651F3">
        <w:rPr>
          <w:rFonts w:ascii="Times New Roman" w:hAnsi="Times New Roman"/>
          <w:sz w:val="24"/>
          <w:szCs w:val="24"/>
          <w:lang w:val="sr-Cyrl-BA"/>
        </w:rPr>
        <w:t>ом</w:t>
      </w:r>
      <w:r w:rsidRPr="009651F3">
        <w:rPr>
          <w:rFonts w:ascii="Times New Roman" w:hAnsi="Times New Roman"/>
          <w:sz w:val="24"/>
          <w:szCs w:val="24"/>
          <w:lang w:val="sr-Cyrl-BA"/>
        </w:rPr>
        <w:t xml:space="preserve"> </w:t>
      </w:r>
      <w:r w:rsidR="00D86564" w:rsidRPr="009651F3">
        <w:rPr>
          <w:rFonts w:ascii="Times New Roman" w:hAnsi="Times New Roman"/>
          <w:sz w:val="24"/>
          <w:szCs w:val="24"/>
          <w:lang w:val="sr-Cyrl-BA"/>
        </w:rPr>
        <w:t>7</w:t>
      </w:r>
      <w:r w:rsidRPr="009651F3">
        <w:rPr>
          <w:rFonts w:ascii="Times New Roman" w:hAnsi="Times New Roman"/>
          <w:sz w:val="24"/>
          <w:szCs w:val="24"/>
          <w:lang w:val="sr-Cyrl-BA"/>
        </w:rPr>
        <w:t xml:space="preserve">. прописује </w:t>
      </w:r>
      <w:r w:rsidR="00C60C26" w:rsidRPr="009651F3">
        <w:rPr>
          <w:rFonts w:ascii="Times New Roman" w:hAnsi="Times New Roman"/>
          <w:sz w:val="24"/>
          <w:szCs w:val="24"/>
          <w:lang w:val="sr-Cyrl-BA"/>
        </w:rPr>
        <w:t xml:space="preserve">се </w:t>
      </w:r>
      <w:r w:rsidR="00C17D59" w:rsidRPr="009651F3">
        <w:rPr>
          <w:rFonts w:ascii="Times New Roman" w:hAnsi="Times New Roman"/>
          <w:sz w:val="24"/>
          <w:szCs w:val="24"/>
          <w:lang w:val="sr-Cyrl-BA"/>
        </w:rPr>
        <w:t xml:space="preserve">одавање поште минутом ћутања. </w:t>
      </w:r>
      <w:r w:rsidR="00C17D59" w:rsidRPr="009651F3">
        <w:rPr>
          <w:rFonts w:ascii="Times New Roman" w:hAnsi="Times New Roman"/>
          <w:sz w:val="24"/>
          <w:szCs w:val="24"/>
          <w:lang w:val="sr-Cyrl-BA" w:eastAsia="bs-Latn-BA"/>
        </w:rPr>
        <w:t>Послодавци су дужни да на дан жалости омогуће запосленима да у исто вријеме, минутом ћутања, одају пошту настрадалим људима у несрећи због које је дан жалости проглашен.</w:t>
      </w:r>
    </w:p>
    <w:p w:rsidR="00DA72F9" w:rsidRPr="009651F3" w:rsidRDefault="00B27910" w:rsidP="00DA72F9">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rPr>
        <w:t>Члан</w:t>
      </w:r>
      <w:r w:rsidR="00D86564" w:rsidRPr="009651F3">
        <w:rPr>
          <w:rFonts w:ascii="Times New Roman" w:hAnsi="Times New Roman"/>
          <w:sz w:val="24"/>
          <w:szCs w:val="24"/>
          <w:lang w:val="sr-Cyrl-BA"/>
        </w:rPr>
        <w:t>ом</w:t>
      </w:r>
      <w:r w:rsidRPr="009651F3">
        <w:rPr>
          <w:rFonts w:ascii="Times New Roman" w:hAnsi="Times New Roman"/>
          <w:sz w:val="24"/>
          <w:szCs w:val="24"/>
          <w:lang w:val="sr-Cyrl-BA"/>
        </w:rPr>
        <w:t xml:space="preserve"> </w:t>
      </w:r>
      <w:r w:rsidR="00D86564" w:rsidRPr="009651F3">
        <w:rPr>
          <w:rFonts w:ascii="Times New Roman" w:hAnsi="Times New Roman"/>
          <w:sz w:val="24"/>
          <w:szCs w:val="24"/>
          <w:lang w:val="sr-Cyrl-BA"/>
        </w:rPr>
        <w:t>8</w:t>
      </w:r>
      <w:r w:rsidRPr="009651F3">
        <w:rPr>
          <w:rFonts w:ascii="Times New Roman" w:hAnsi="Times New Roman"/>
          <w:sz w:val="24"/>
          <w:szCs w:val="24"/>
          <w:lang w:val="sr-Cyrl-BA"/>
        </w:rPr>
        <w:t>. прописује</w:t>
      </w:r>
      <w:r w:rsidR="00AA50FE" w:rsidRPr="009651F3">
        <w:rPr>
          <w:rFonts w:ascii="Times New Roman" w:hAnsi="Times New Roman"/>
          <w:sz w:val="24"/>
          <w:szCs w:val="24"/>
          <w:lang w:val="sr-Cyrl-BA"/>
        </w:rPr>
        <w:t xml:space="preserve"> се медијско информисање и сјећање. </w:t>
      </w:r>
      <w:r w:rsidR="00DA72F9" w:rsidRPr="009651F3">
        <w:rPr>
          <w:rFonts w:ascii="Times New Roman" w:hAnsi="Times New Roman"/>
          <w:sz w:val="24"/>
          <w:szCs w:val="24"/>
          <w:lang w:val="sr-Cyrl-BA" w:eastAsia="bs-Latn-BA"/>
        </w:rPr>
        <w:t>Радиодифузне организације за информисање јавности на територији Републике Српске, дужне су да у својим програмима, укључујући и емисије намијењене иностранству, на дан проглашења дана жалости тако да емитују одлуку о проглашењу дана жалости и о програму његовог обиљежавања коју доноси надлежни орган Републике Српске или тијело које он одреди, обавијесте јавност о скуповима сјећања које поводом дана жалости организују надлежни органи Републике Српске или тијела која она одреде,  умјесто хумористичких, забавних, фолклорних и других емисија са забавном и народном музиком, емитују музику и емисије прикладне дану жалости, те да ускладе детаљну програмску шему у вријеме дана жалости. Новинско-издавачке организације које издају дневне новине дужне су да на дан жалости своје листове одштампају у црно-бијелој техници, наводећи на првој страни одлуку о проглашењу дана жалости.</w:t>
      </w:r>
    </w:p>
    <w:p w:rsidR="001923D6" w:rsidRPr="009651F3" w:rsidRDefault="00B27910" w:rsidP="001923D6">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rPr>
        <w:t>Члан</w:t>
      </w:r>
      <w:r w:rsidR="00D86564" w:rsidRPr="009651F3">
        <w:rPr>
          <w:rFonts w:ascii="Times New Roman" w:hAnsi="Times New Roman"/>
          <w:sz w:val="24"/>
          <w:szCs w:val="24"/>
          <w:lang w:val="sr-Cyrl-BA"/>
        </w:rPr>
        <w:t>ом</w:t>
      </w:r>
      <w:r w:rsidRPr="009651F3">
        <w:rPr>
          <w:rFonts w:ascii="Times New Roman" w:hAnsi="Times New Roman"/>
          <w:sz w:val="24"/>
          <w:szCs w:val="24"/>
          <w:lang w:val="sr-Cyrl-BA"/>
        </w:rPr>
        <w:t xml:space="preserve"> </w:t>
      </w:r>
      <w:r w:rsidR="00D86564" w:rsidRPr="009651F3">
        <w:rPr>
          <w:rFonts w:ascii="Times New Roman" w:hAnsi="Times New Roman"/>
          <w:sz w:val="24"/>
          <w:szCs w:val="24"/>
          <w:lang w:val="sr-Cyrl-BA"/>
        </w:rPr>
        <w:t>9</w:t>
      </w:r>
      <w:r w:rsidRPr="009651F3">
        <w:rPr>
          <w:rFonts w:ascii="Times New Roman" w:hAnsi="Times New Roman"/>
          <w:sz w:val="24"/>
          <w:szCs w:val="24"/>
          <w:lang w:val="sr-Cyrl-BA"/>
        </w:rPr>
        <w:t xml:space="preserve">. прописује </w:t>
      </w:r>
      <w:r w:rsidR="001923D6" w:rsidRPr="009651F3">
        <w:rPr>
          <w:rFonts w:ascii="Times New Roman" w:hAnsi="Times New Roman"/>
          <w:sz w:val="24"/>
          <w:szCs w:val="24"/>
          <w:lang w:val="sr-Cyrl-BA"/>
        </w:rPr>
        <w:t xml:space="preserve">се </w:t>
      </w:r>
      <w:r w:rsidRPr="009651F3">
        <w:rPr>
          <w:rFonts w:ascii="Times New Roman" w:hAnsi="Times New Roman"/>
          <w:sz w:val="24"/>
          <w:szCs w:val="24"/>
          <w:lang w:val="sr-Cyrl-BA"/>
        </w:rPr>
        <w:t xml:space="preserve">обиљежавање дана жалости у </w:t>
      </w:r>
      <w:r w:rsidR="001923D6" w:rsidRPr="009651F3">
        <w:rPr>
          <w:rFonts w:ascii="Times New Roman" w:hAnsi="Times New Roman"/>
          <w:sz w:val="24"/>
          <w:szCs w:val="24"/>
          <w:lang w:val="sr-Cyrl-BA"/>
        </w:rPr>
        <w:t>васпитно-образовним установама. У</w:t>
      </w:r>
      <w:r w:rsidR="001923D6" w:rsidRPr="009651F3">
        <w:rPr>
          <w:rFonts w:ascii="Times New Roman" w:hAnsi="Times New Roman"/>
          <w:sz w:val="24"/>
          <w:szCs w:val="24"/>
          <w:lang w:val="sr-Cyrl-BA" w:eastAsia="bs-Latn-BA"/>
        </w:rPr>
        <w:t xml:space="preserve"> васпитно-образовним установама дан жалости обиљежава се минутом ћутања на првом часу наставе, а програм наставе музичког образовања прилагођава се дану жалости.</w:t>
      </w:r>
    </w:p>
    <w:p w:rsidR="002B5AEE" w:rsidRPr="009651F3" w:rsidRDefault="00B27910" w:rsidP="002B5AEE">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rPr>
        <w:t>Члан</w:t>
      </w:r>
      <w:r w:rsidR="00270A20" w:rsidRPr="009651F3">
        <w:rPr>
          <w:rFonts w:ascii="Times New Roman" w:hAnsi="Times New Roman"/>
          <w:sz w:val="24"/>
          <w:szCs w:val="24"/>
          <w:lang w:val="sr-Cyrl-BA"/>
        </w:rPr>
        <w:t>ом</w:t>
      </w:r>
      <w:r w:rsidRPr="009651F3">
        <w:rPr>
          <w:rFonts w:ascii="Times New Roman" w:hAnsi="Times New Roman"/>
          <w:sz w:val="24"/>
          <w:szCs w:val="24"/>
          <w:lang w:val="sr-Cyrl-BA"/>
        </w:rPr>
        <w:t xml:space="preserve"> </w:t>
      </w:r>
      <w:r w:rsidR="00D86564" w:rsidRPr="009651F3">
        <w:rPr>
          <w:rFonts w:ascii="Times New Roman" w:hAnsi="Times New Roman"/>
          <w:sz w:val="24"/>
          <w:szCs w:val="24"/>
          <w:lang w:val="sr-Cyrl-BA"/>
        </w:rPr>
        <w:t>10</w:t>
      </w:r>
      <w:r w:rsidRPr="009651F3">
        <w:rPr>
          <w:rFonts w:ascii="Times New Roman" w:hAnsi="Times New Roman"/>
          <w:sz w:val="24"/>
          <w:szCs w:val="24"/>
          <w:lang w:val="sr-Cyrl-BA"/>
        </w:rPr>
        <w:t>. прописује</w:t>
      </w:r>
      <w:r w:rsidR="00552901" w:rsidRPr="009651F3">
        <w:rPr>
          <w:rFonts w:ascii="Times New Roman" w:hAnsi="Times New Roman"/>
          <w:sz w:val="24"/>
          <w:szCs w:val="24"/>
          <w:lang w:val="sr-Cyrl-BA"/>
        </w:rPr>
        <w:t xml:space="preserve"> се</w:t>
      </w:r>
      <w:r w:rsidRPr="009651F3">
        <w:rPr>
          <w:rFonts w:ascii="Times New Roman" w:hAnsi="Times New Roman"/>
          <w:sz w:val="24"/>
          <w:szCs w:val="24"/>
          <w:lang w:val="sr-Cyrl-BA"/>
        </w:rPr>
        <w:t xml:space="preserve"> обиљежавање дана жалости у </w:t>
      </w:r>
      <w:r w:rsidR="00FC38F8" w:rsidRPr="009651F3">
        <w:rPr>
          <w:rFonts w:ascii="Times New Roman" w:hAnsi="Times New Roman"/>
          <w:iCs/>
          <w:sz w:val="24"/>
          <w:szCs w:val="24"/>
          <w:lang w:val="sr-Cyrl-BA" w:eastAsia="bs-Latn-BA"/>
        </w:rPr>
        <w:t>установама културе</w:t>
      </w:r>
      <w:r w:rsidR="00552901" w:rsidRPr="009651F3">
        <w:rPr>
          <w:rFonts w:ascii="Times New Roman" w:hAnsi="Times New Roman"/>
          <w:sz w:val="24"/>
          <w:szCs w:val="24"/>
          <w:lang w:val="sr-Cyrl-BA"/>
        </w:rPr>
        <w:t xml:space="preserve">. </w:t>
      </w:r>
      <w:r w:rsidR="00107B43" w:rsidRPr="009651F3">
        <w:rPr>
          <w:rFonts w:ascii="Times New Roman" w:hAnsi="Times New Roman"/>
          <w:sz w:val="24"/>
          <w:szCs w:val="24"/>
          <w:lang w:val="sr-Cyrl-BA" w:eastAsia="bs-Latn-BA"/>
        </w:rPr>
        <w:t>Установе културе (музеји, позоришта, архиви, биоскопи, центри за културу и остале установе, као и субјекти који реализују културно-умјетничке програме) обавезне су да своје програме прилагоде дану жалости.</w:t>
      </w:r>
    </w:p>
    <w:p w:rsidR="009A1029" w:rsidRPr="009651F3" w:rsidRDefault="00B27910" w:rsidP="009A1029">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rPr>
        <w:t>Члан</w:t>
      </w:r>
      <w:r w:rsidR="00270A20" w:rsidRPr="009651F3">
        <w:rPr>
          <w:rFonts w:ascii="Times New Roman" w:hAnsi="Times New Roman"/>
          <w:sz w:val="24"/>
          <w:szCs w:val="24"/>
          <w:lang w:val="sr-Cyrl-BA"/>
        </w:rPr>
        <w:t>ом</w:t>
      </w:r>
      <w:r w:rsidRPr="009651F3">
        <w:rPr>
          <w:rFonts w:ascii="Times New Roman" w:hAnsi="Times New Roman"/>
          <w:sz w:val="24"/>
          <w:szCs w:val="24"/>
          <w:lang w:val="sr-Cyrl-BA"/>
        </w:rPr>
        <w:t xml:space="preserve"> </w:t>
      </w:r>
      <w:r w:rsidR="00D10129" w:rsidRPr="009651F3">
        <w:rPr>
          <w:rFonts w:ascii="Times New Roman" w:hAnsi="Times New Roman"/>
          <w:sz w:val="24"/>
          <w:szCs w:val="24"/>
          <w:lang w:val="sr-Cyrl-BA"/>
        </w:rPr>
        <w:t>1</w:t>
      </w:r>
      <w:r w:rsidR="00D86564" w:rsidRPr="009651F3">
        <w:rPr>
          <w:rFonts w:ascii="Times New Roman" w:hAnsi="Times New Roman"/>
          <w:sz w:val="24"/>
          <w:szCs w:val="24"/>
          <w:lang w:val="sr-Cyrl-BA"/>
        </w:rPr>
        <w:t>1</w:t>
      </w:r>
      <w:r w:rsidRPr="009651F3">
        <w:rPr>
          <w:rFonts w:ascii="Times New Roman" w:hAnsi="Times New Roman"/>
          <w:sz w:val="24"/>
          <w:szCs w:val="24"/>
          <w:lang w:val="sr-Cyrl-BA"/>
        </w:rPr>
        <w:t xml:space="preserve">. прописује </w:t>
      </w:r>
      <w:r w:rsidR="002B5AEE" w:rsidRPr="009651F3">
        <w:rPr>
          <w:rFonts w:ascii="Times New Roman" w:hAnsi="Times New Roman"/>
          <w:sz w:val="24"/>
          <w:szCs w:val="24"/>
          <w:lang w:val="sr-Cyrl-BA"/>
        </w:rPr>
        <w:t xml:space="preserve">се </w:t>
      </w:r>
      <w:r w:rsidRPr="009651F3">
        <w:rPr>
          <w:rFonts w:ascii="Times New Roman" w:hAnsi="Times New Roman"/>
          <w:sz w:val="24"/>
          <w:szCs w:val="24"/>
          <w:lang w:val="sr-Cyrl-BA"/>
        </w:rPr>
        <w:t>обиљежавање дана жалос</w:t>
      </w:r>
      <w:r w:rsidR="009A1029" w:rsidRPr="009651F3">
        <w:rPr>
          <w:rFonts w:ascii="Times New Roman" w:hAnsi="Times New Roman"/>
          <w:sz w:val="24"/>
          <w:szCs w:val="24"/>
          <w:lang w:val="sr-Cyrl-BA"/>
        </w:rPr>
        <w:t xml:space="preserve">ти на спортским манифестацијама. </w:t>
      </w:r>
      <w:r w:rsidR="009A1029" w:rsidRPr="009651F3">
        <w:rPr>
          <w:rFonts w:ascii="Times New Roman" w:hAnsi="Times New Roman"/>
          <w:sz w:val="24"/>
          <w:szCs w:val="24"/>
          <w:lang w:val="sr-Cyrl-BA" w:eastAsia="bs-Latn-BA"/>
        </w:rPr>
        <w:t xml:space="preserve">Дан жалости у спортским халама, на стадионима и игралиштима обиљежава се спуштањем на пола јарбола или на пола копља заставе Републике Српске и застава спортских клубова, а ако је ријеч о спортским сусретима међународног значаја онда и спуштањем застава међународних спортских организација на пола јарбола или на пола копља. Прије почетка спортске манифестације, судија звиждуком пиштаљке означава почетак и завршетак одавања поште минутом ћутања, и прикладних порука којима се одаје пошта настрадалим у несрећи због које је проглашен дан жалости. Играчи, резервни играчи, тренери, судије и сви остали учесници спортске </w:t>
      </w:r>
      <w:r w:rsidR="009A1029" w:rsidRPr="009651F3">
        <w:rPr>
          <w:rFonts w:ascii="Times New Roman" w:hAnsi="Times New Roman"/>
          <w:sz w:val="24"/>
          <w:szCs w:val="24"/>
          <w:lang w:val="sr-Cyrl-BA" w:eastAsia="bs-Latn-BA"/>
        </w:rPr>
        <w:lastRenderedPageBreak/>
        <w:t xml:space="preserve">манифестације, као и присутни гледаоци (осим </w:t>
      </w:r>
      <w:r w:rsidR="009A1029" w:rsidRPr="009651F3">
        <w:rPr>
          <w:rFonts w:ascii="Times New Roman" w:hAnsi="Times New Roman"/>
          <w:sz w:val="24"/>
          <w:szCs w:val="24"/>
          <w:lang w:val="sr-Cyrl-BA"/>
        </w:rPr>
        <w:t>лица са проблемима у покретљивости</w:t>
      </w:r>
      <w:r w:rsidR="009A1029" w:rsidRPr="009651F3">
        <w:rPr>
          <w:rFonts w:ascii="Times New Roman" w:hAnsi="Times New Roman"/>
          <w:sz w:val="24"/>
          <w:szCs w:val="24"/>
          <w:lang w:val="sr-Cyrl-BA" w:eastAsia="bs-Latn-BA"/>
        </w:rPr>
        <w:t>), дужни су да при одавању поште минутом ћутања устану и да достојанствено обиљеже одавање поште настрадалима у несрећи.</w:t>
      </w:r>
    </w:p>
    <w:p w:rsidR="00523F5F" w:rsidRPr="009651F3" w:rsidRDefault="00B27910" w:rsidP="00523F5F">
      <w:pPr>
        <w:shd w:val="clear" w:color="auto" w:fill="FFFFFF"/>
        <w:ind w:firstLine="567"/>
        <w:jc w:val="both"/>
        <w:rPr>
          <w:rFonts w:ascii="Times New Roman" w:hAnsi="Times New Roman"/>
          <w:sz w:val="24"/>
          <w:szCs w:val="24"/>
          <w:lang w:val="sr-Cyrl-BA" w:eastAsia="bs-Latn-BA"/>
        </w:rPr>
      </w:pPr>
      <w:r w:rsidRPr="009651F3">
        <w:rPr>
          <w:rFonts w:ascii="Times New Roman" w:hAnsi="Times New Roman"/>
          <w:sz w:val="24"/>
          <w:szCs w:val="24"/>
          <w:lang w:val="sr-Cyrl-BA"/>
        </w:rPr>
        <w:t>Члан</w:t>
      </w:r>
      <w:r w:rsidR="009A1029" w:rsidRPr="009651F3">
        <w:rPr>
          <w:rFonts w:ascii="Times New Roman" w:hAnsi="Times New Roman"/>
          <w:sz w:val="24"/>
          <w:szCs w:val="24"/>
          <w:lang w:val="sr-Cyrl-BA"/>
        </w:rPr>
        <w:t>ом</w:t>
      </w:r>
      <w:r w:rsidRPr="009651F3">
        <w:rPr>
          <w:rFonts w:ascii="Times New Roman" w:hAnsi="Times New Roman"/>
          <w:sz w:val="24"/>
          <w:szCs w:val="24"/>
          <w:lang w:val="sr-Cyrl-BA"/>
        </w:rPr>
        <w:t xml:space="preserve"> 1</w:t>
      </w:r>
      <w:r w:rsidR="00D86564" w:rsidRPr="009651F3">
        <w:rPr>
          <w:rFonts w:ascii="Times New Roman" w:hAnsi="Times New Roman"/>
          <w:sz w:val="24"/>
          <w:szCs w:val="24"/>
          <w:lang w:val="sr-Cyrl-BA"/>
        </w:rPr>
        <w:t>2</w:t>
      </w:r>
      <w:r w:rsidRPr="009651F3">
        <w:rPr>
          <w:rFonts w:ascii="Times New Roman" w:hAnsi="Times New Roman"/>
          <w:sz w:val="24"/>
          <w:szCs w:val="24"/>
          <w:lang w:val="sr-Cyrl-BA"/>
        </w:rPr>
        <w:t>. прописује</w:t>
      </w:r>
      <w:r w:rsidR="00523F5F" w:rsidRPr="009651F3">
        <w:rPr>
          <w:rFonts w:ascii="Times New Roman" w:hAnsi="Times New Roman"/>
          <w:sz w:val="24"/>
          <w:szCs w:val="24"/>
          <w:lang w:val="sr-Cyrl-BA"/>
        </w:rPr>
        <w:t xml:space="preserve"> се забрана</w:t>
      </w:r>
      <w:r w:rsidRPr="009651F3">
        <w:rPr>
          <w:rFonts w:ascii="Times New Roman" w:hAnsi="Times New Roman"/>
          <w:sz w:val="24"/>
          <w:szCs w:val="24"/>
          <w:lang w:val="sr-Cyrl-BA"/>
        </w:rPr>
        <w:t xml:space="preserve"> извођења или емитовања народне или забавне музике, одно</w:t>
      </w:r>
      <w:r w:rsidR="00523F5F" w:rsidRPr="009651F3">
        <w:rPr>
          <w:rFonts w:ascii="Times New Roman" w:hAnsi="Times New Roman"/>
          <w:sz w:val="24"/>
          <w:szCs w:val="24"/>
          <w:lang w:val="sr-Cyrl-BA"/>
        </w:rPr>
        <w:t xml:space="preserve">сно програма забавног карактера. </w:t>
      </w:r>
      <w:r w:rsidR="00523F5F" w:rsidRPr="009651F3">
        <w:rPr>
          <w:rFonts w:ascii="Times New Roman" w:hAnsi="Times New Roman"/>
          <w:sz w:val="24"/>
          <w:szCs w:val="24"/>
          <w:lang w:val="sr-Cyrl-BA" w:eastAsia="bs-Latn-BA"/>
        </w:rPr>
        <w:t>За вријеме дана жалости правним лицима који се баве угоститељском, туристичком и сличном дјелатношћу забрањено је емитовање народне и забавне музике, односно одржавање програма забавног карактера на јавним мјестима.</w:t>
      </w:r>
    </w:p>
    <w:p w:rsidR="00D10129" w:rsidRPr="009651F3" w:rsidRDefault="00D10129" w:rsidP="00B50FBF">
      <w:pPr>
        <w:shd w:val="clear" w:color="auto" w:fill="FFFFFF"/>
        <w:ind w:firstLine="567"/>
        <w:jc w:val="both"/>
        <w:rPr>
          <w:rFonts w:ascii="Times New Roman" w:hAnsi="Times New Roman"/>
          <w:sz w:val="24"/>
          <w:szCs w:val="24"/>
          <w:lang w:val="sr-Cyrl-BA"/>
        </w:rPr>
      </w:pPr>
      <w:r w:rsidRPr="009651F3">
        <w:rPr>
          <w:rFonts w:ascii="Times New Roman" w:hAnsi="Times New Roman"/>
          <w:sz w:val="24"/>
          <w:szCs w:val="24"/>
          <w:lang w:val="sr-Cyrl-BA"/>
        </w:rPr>
        <w:t>Члан</w:t>
      </w:r>
      <w:r w:rsidR="00B50FBF" w:rsidRPr="009651F3">
        <w:rPr>
          <w:rFonts w:ascii="Times New Roman" w:hAnsi="Times New Roman"/>
          <w:sz w:val="24"/>
          <w:szCs w:val="24"/>
          <w:lang w:val="sr-Cyrl-BA"/>
        </w:rPr>
        <w:t>ом</w:t>
      </w:r>
      <w:r w:rsidRPr="009651F3">
        <w:rPr>
          <w:rFonts w:ascii="Times New Roman" w:hAnsi="Times New Roman"/>
          <w:sz w:val="24"/>
          <w:szCs w:val="24"/>
          <w:lang w:val="sr-Cyrl-BA"/>
        </w:rPr>
        <w:t xml:space="preserve"> 1</w:t>
      </w:r>
      <w:r w:rsidR="00D86564" w:rsidRPr="009651F3">
        <w:rPr>
          <w:rFonts w:ascii="Times New Roman" w:hAnsi="Times New Roman"/>
          <w:sz w:val="24"/>
          <w:szCs w:val="24"/>
          <w:lang w:val="sr-Cyrl-BA"/>
        </w:rPr>
        <w:t>3</w:t>
      </w:r>
      <w:r w:rsidRPr="009651F3">
        <w:rPr>
          <w:rFonts w:ascii="Times New Roman" w:hAnsi="Times New Roman"/>
          <w:sz w:val="24"/>
          <w:szCs w:val="24"/>
          <w:lang w:val="sr-Cyrl-BA"/>
        </w:rPr>
        <w:t xml:space="preserve">.  </w:t>
      </w:r>
      <w:r w:rsidR="00B50FBF" w:rsidRPr="009651F3">
        <w:rPr>
          <w:rFonts w:ascii="Times New Roman" w:hAnsi="Times New Roman"/>
          <w:sz w:val="24"/>
          <w:szCs w:val="24"/>
          <w:lang w:val="sr-Cyrl-BA"/>
        </w:rPr>
        <w:t>прописује  се н</w:t>
      </w:r>
      <w:r w:rsidR="00DF0747" w:rsidRPr="009651F3">
        <w:rPr>
          <w:rFonts w:ascii="Times New Roman" w:hAnsi="Times New Roman"/>
          <w:sz w:val="24"/>
          <w:szCs w:val="24"/>
          <w:lang w:val="sr-Cyrl-BA"/>
        </w:rPr>
        <w:t>а</w:t>
      </w:r>
      <w:r w:rsidR="00B50FBF" w:rsidRPr="009651F3">
        <w:rPr>
          <w:rFonts w:ascii="Times New Roman" w:hAnsi="Times New Roman"/>
          <w:sz w:val="24"/>
          <w:szCs w:val="24"/>
          <w:lang w:val="sr-Cyrl-BA"/>
        </w:rPr>
        <w:t>чин проглашења дана жалости на подручју јединице лок</w:t>
      </w:r>
      <w:r w:rsidR="00DF0747" w:rsidRPr="009651F3">
        <w:rPr>
          <w:rFonts w:ascii="Times New Roman" w:hAnsi="Times New Roman"/>
          <w:sz w:val="24"/>
          <w:szCs w:val="24"/>
          <w:lang w:val="sr-Cyrl-BA"/>
        </w:rPr>
        <w:t>а</w:t>
      </w:r>
      <w:r w:rsidR="00B50FBF" w:rsidRPr="009651F3">
        <w:rPr>
          <w:rFonts w:ascii="Times New Roman" w:hAnsi="Times New Roman"/>
          <w:sz w:val="24"/>
          <w:szCs w:val="24"/>
          <w:lang w:val="sr-Cyrl-BA"/>
        </w:rPr>
        <w:t>лне само</w:t>
      </w:r>
      <w:r w:rsidR="00DF0747" w:rsidRPr="009651F3">
        <w:rPr>
          <w:rFonts w:ascii="Times New Roman" w:hAnsi="Times New Roman"/>
          <w:sz w:val="24"/>
          <w:szCs w:val="24"/>
          <w:lang w:val="sr-Cyrl-BA"/>
        </w:rPr>
        <w:t>уп</w:t>
      </w:r>
      <w:r w:rsidR="00B50FBF" w:rsidRPr="009651F3">
        <w:rPr>
          <w:rFonts w:ascii="Times New Roman" w:hAnsi="Times New Roman"/>
          <w:sz w:val="24"/>
          <w:szCs w:val="24"/>
          <w:lang w:val="sr-Cyrl-BA"/>
        </w:rPr>
        <w:t xml:space="preserve">раве. </w:t>
      </w:r>
      <w:r w:rsidR="00B50FBF" w:rsidRPr="009651F3">
        <w:rPr>
          <w:rFonts w:ascii="Times New Roman" w:hAnsi="Times New Roman"/>
          <w:sz w:val="24"/>
          <w:szCs w:val="24"/>
          <w:lang w:val="sr-Cyrl-BA" w:eastAsia="bs-Latn-BA"/>
        </w:rPr>
        <w:t>Јединице локалне самоуправе могу прогласити дан жалости на својој територији поводом неког трагичног догађаја од локалног значаја. Одлуком о проглашењу дана жалости могу се према овом закону прописати обавезе за органе, организације и службе чији су оснивачи јединице.</w:t>
      </w:r>
    </w:p>
    <w:p w:rsidR="00B27910" w:rsidRPr="009651F3" w:rsidRDefault="00B27910" w:rsidP="005544B4">
      <w:pPr>
        <w:ind w:firstLine="567"/>
        <w:jc w:val="both"/>
        <w:rPr>
          <w:rFonts w:ascii="Times New Roman" w:hAnsi="Times New Roman"/>
          <w:sz w:val="24"/>
          <w:szCs w:val="24"/>
          <w:lang w:val="sr-Cyrl-BA"/>
        </w:rPr>
      </w:pPr>
      <w:r w:rsidRPr="009651F3">
        <w:rPr>
          <w:rFonts w:ascii="Times New Roman" w:hAnsi="Times New Roman"/>
          <w:sz w:val="24"/>
          <w:szCs w:val="24"/>
          <w:lang w:val="sr-Cyrl-BA"/>
        </w:rPr>
        <w:t>Чл. 1</w:t>
      </w:r>
      <w:r w:rsidR="00D86564" w:rsidRPr="009651F3">
        <w:rPr>
          <w:rFonts w:ascii="Times New Roman" w:hAnsi="Times New Roman"/>
          <w:sz w:val="24"/>
          <w:szCs w:val="24"/>
          <w:lang w:val="sr-Cyrl-BA"/>
        </w:rPr>
        <w:t>4</w:t>
      </w:r>
      <w:r w:rsidRPr="009651F3">
        <w:rPr>
          <w:rFonts w:ascii="Times New Roman" w:hAnsi="Times New Roman"/>
          <w:sz w:val="24"/>
          <w:szCs w:val="24"/>
          <w:lang w:val="sr-Cyrl-BA"/>
        </w:rPr>
        <w:t>. и 1</w:t>
      </w:r>
      <w:r w:rsidR="00D86564" w:rsidRPr="009651F3">
        <w:rPr>
          <w:rFonts w:ascii="Times New Roman" w:hAnsi="Times New Roman"/>
          <w:sz w:val="24"/>
          <w:szCs w:val="24"/>
          <w:lang w:val="sr-Cyrl-BA"/>
        </w:rPr>
        <w:t>5</w:t>
      </w:r>
      <w:r w:rsidRPr="009651F3">
        <w:rPr>
          <w:rFonts w:ascii="Times New Roman" w:hAnsi="Times New Roman"/>
          <w:sz w:val="24"/>
          <w:szCs w:val="24"/>
          <w:lang w:val="sr-Cyrl-BA"/>
        </w:rPr>
        <w:t>. регулиш</w:t>
      </w:r>
      <w:r w:rsidR="00B67D0B" w:rsidRPr="009651F3">
        <w:rPr>
          <w:rFonts w:ascii="Times New Roman" w:hAnsi="Times New Roman"/>
          <w:sz w:val="24"/>
          <w:szCs w:val="24"/>
          <w:lang w:val="sr-Cyrl-BA"/>
        </w:rPr>
        <w:t>е</w:t>
      </w:r>
      <w:r w:rsidRPr="009651F3">
        <w:rPr>
          <w:rFonts w:ascii="Times New Roman" w:hAnsi="Times New Roman"/>
          <w:sz w:val="24"/>
          <w:szCs w:val="24"/>
          <w:lang w:val="sr-Cyrl-BA"/>
        </w:rPr>
        <w:t xml:space="preserve"> надзор над примјеном закона,</w:t>
      </w:r>
      <w:r w:rsidR="00B67D0B" w:rsidRPr="009651F3">
        <w:rPr>
          <w:rFonts w:ascii="Times New Roman" w:hAnsi="Times New Roman"/>
          <w:sz w:val="24"/>
          <w:szCs w:val="24"/>
          <w:lang w:val="sr-Cyrl-BA"/>
        </w:rPr>
        <w:t xml:space="preserve"> те покретање прекршајног поступка.</w:t>
      </w:r>
    </w:p>
    <w:p w:rsidR="00B27910" w:rsidRPr="009651F3" w:rsidRDefault="0051017C" w:rsidP="005544B4">
      <w:pPr>
        <w:ind w:firstLine="567"/>
        <w:jc w:val="both"/>
        <w:rPr>
          <w:rFonts w:ascii="Times New Roman" w:hAnsi="Times New Roman"/>
          <w:sz w:val="24"/>
          <w:szCs w:val="24"/>
          <w:lang w:val="sr-Cyrl-BA"/>
        </w:rPr>
      </w:pPr>
      <w:r w:rsidRPr="009651F3">
        <w:rPr>
          <w:rFonts w:ascii="Times New Roman" w:hAnsi="Times New Roman"/>
          <w:sz w:val="24"/>
          <w:szCs w:val="24"/>
          <w:lang w:val="sr-Cyrl-BA"/>
        </w:rPr>
        <w:t>Чланом</w:t>
      </w:r>
      <w:r w:rsidR="00B27910" w:rsidRPr="009651F3">
        <w:rPr>
          <w:rFonts w:ascii="Times New Roman" w:hAnsi="Times New Roman"/>
          <w:sz w:val="24"/>
          <w:szCs w:val="24"/>
          <w:lang w:val="sr-Cyrl-BA"/>
        </w:rPr>
        <w:t xml:space="preserve"> 1</w:t>
      </w:r>
      <w:r w:rsidR="00D86564" w:rsidRPr="009651F3">
        <w:rPr>
          <w:rFonts w:ascii="Times New Roman" w:hAnsi="Times New Roman"/>
          <w:sz w:val="24"/>
          <w:szCs w:val="24"/>
          <w:lang w:val="sr-Cyrl-BA"/>
        </w:rPr>
        <w:t>6</w:t>
      </w:r>
      <w:r w:rsidR="00B27910" w:rsidRPr="009651F3">
        <w:rPr>
          <w:rFonts w:ascii="Times New Roman" w:hAnsi="Times New Roman"/>
          <w:sz w:val="24"/>
          <w:szCs w:val="24"/>
          <w:lang w:val="sr-Cyrl-BA"/>
        </w:rPr>
        <w:t xml:space="preserve">. </w:t>
      </w:r>
      <w:r w:rsidR="00B67D0B" w:rsidRPr="009651F3">
        <w:rPr>
          <w:rFonts w:ascii="Times New Roman" w:hAnsi="Times New Roman"/>
          <w:sz w:val="24"/>
          <w:szCs w:val="24"/>
          <w:lang w:val="sr-Cyrl-BA"/>
        </w:rPr>
        <w:t>прописују се прекршајне</w:t>
      </w:r>
      <w:r w:rsidR="00B27910" w:rsidRPr="009651F3">
        <w:rPr>
          <w:rFonts w:ascii="Times New Roman" w:hAnsi="Times New Roman"/>
          <w:sz w:val="24"/>
          <w:szCs w:val="24"/>
          <w:lang w:val="sr-Cyrl-BA"/>
        </w:rPr>
        <w:t xml:space="preserve"> одредбе које пропис</w:t>
      </w:r>
      <w:r w:rsidR="00DF0747" w:rsidRPr="009651F3">
        <w:rPr>
          <w:rFonts w:ascii="Times New Roman" w:hAnsi="Times New Roman"/>
          <w:sz w:val="24"/>
          <w:szCs w:val="24"/>
          <w:lang w:val="sr-Cyrl-BA"/>
        </w:rPr>
        <w:t>у</w:t>
      </w:r>
      <w:r w:rsidR="00B27910" w:rsidRPr="009651F3">
        <w:rPr>
          <w:rFonts w:ascii="Times New Roman" w:hAnsi="Times New Roman"/>
          <w:sz w:val="24"/>
          <w:szCs w:val="24"/>
          <w:lang w:val="sr-Cyrl-BA"/>
        </w:rPr>
        <w:t xml:space="preserve">ју </w:t>
      </w:r>
      <w:r w:rsidRPr="009651F3">
        <w:rPr>
          <w:rFonts w:ascii="Times New Roman" w:hAnsi="Times New Roman"/>
          <w:sz w:val="24"/>
          <w:szCs w:val="24"/>
          <w:lang w:val="sr-Cyrl-BA"/>
        </w:rPr>
        <w:t>прекршаје за непоштовање закона.</w:t>
      </w:r>
    </w:p>
    <w:p w:rsidR="00B27910" w:rsidRPr="009651F3" w:rsidRDefault="00B67D0B" w:rsidP="005544B4">
      <w:pPr>
        <w:ind w:firstLine="567"/>
        <w:jc w:val="both"/>
        <w:rPr>
          <w:rFonts w:ascii="Times New Roman" w:hAnsi="Times New Roman"/>
          <w:sz w:val="24"/>
          <w:szCs w:val="24"/>
          <w:lang w:val="sr-Cyrl-BA"/>
        </w:rPr>
      </w:pPr>
      <w:r w:rsidRPr="009651F3">
        <w:rPr>
          <w:rFonts w:ascii="Times New Roman" w:hAnsi="Times New Roman"/>
          <w:sz w:val="24"/>
          <w:szCs w:val="24"/>
          <w:lang w:val="sr-Cyrl-BA"/>
        </w:rPr>
        <w:t xml:space="preserve">Чланом </w:t>
      </w:r>
      <w:r w:rsidR="00B27910" w:rsidRPr="009651F3">
        <w:rPr>
          <w:rFonts w:ascii="Times New Roman" w:hAnsi="Times New Roman"/>
          <w:sz w:val="24"/>
          <w:szCs w:val="24"/>
          <w:lang w:val="sr-Cyrl-BA"/>
        </w:rPr>
        <w:t>1</w:t>
      </w:r>
      <w:r w:rsidR="0051017C" w:rsidRPr="009651F3">
        <w:rPr>
          <w:rFonts w:ascii="Times New Roman" w:hAnsi="Times New Roman"/>
          <w:sz w:val="24"/>
          <w:szCs w:val="24"/>
          <w:lang w:val="sr-Cyrl-BA"/>
        </w:rPr>
        <w:t>7</w:t>
      </w:r>
      <w:r w:rsidR="00B27910" w:rsidRPr="009651F3">
        <w:rPr>
          <w:rFonts w:ascii="Times New Roman" w:hAnsi="Times New Roman"/>
          <w:sz w:val="24"/>
          <w:szCs w:val="24"/>
          <w:lang w:val="sr-Cyrl-BA"/>
        </w:rPr>
        <w:t xml:space="preserve">. прописује </w:t>
      </w:r>
      <w:r w:rsidRPr="009651F3">
        <w:rPr>
          <w:rFonts w:ascii="Times New Roman" w:hAnsi="Times New Roman"/>
          <w:sz w:val="24"/>
          <w:szCs w:val="24"/>
          <w:lang w:val="sr-Cyrl-BA"/>
        </w:rPr>
        <w:t xml:space="preserve">се </w:t>
      </w:r>
      <w:r w:rsidR="00B27910" w:rsidRPr="009651F3">
        <w:rPr>
          <w:rFonts w:ascii="Times New Roman" w:hAnsi="Times New Roman"/>
          <w:sz w:val="24"/>
          <w:szCs w:val="24"/>
          <w:lang w:val="sr-Cyrl-BA"/>
        </w:rPr>
        <w:t>ступање на снагу.</w:t>
      </w:r>
    </w:p>
    <w:p w:rsidR="002556D4" w:rsidRPr="009651F3" w:rsidRDefault="002556D4" w:rsidP="002556D4">
      <w:pPr>
        <w:tabs>
          <w:tab w:val="left" w:pos="426"/>
        </w:tabs>
        <w:rPr>
          <w:rFonts w:ascii="Times New Roman" w:hAnsi="Times New Roman"/>
          <w:b/>
          <w:sz w:val="24"/>
          <w:szCs w:val="24"/>
          <w:lang w:val="sr-Cyrl-BA"/>
        </w:rPr>
      </w:pPr>
    </w:p>
    <w:p w:rsidR="002556D4" w:rsidRPr="009651F3" w:rsidRDefault="002556D4" w:rsidP="002556D4">
      <w:pPr>
        <w:tabs>
          <w:tab w:val="left" w:pos="426"/>
        </w:tabs>
        <w:jc w:val="both"/>
        <w:rPr>
          <w:rFonts w:ascii="Times New Roman" w:hAnsi="Times New Roman"/>
          <w:b/>
          <w:sz w:val="24"/>
          <w:szCs w:val="24"/>
          <w:lang w:val="sr-Cyrl-BA"/>
        </w:rPr>
      </w:pPr>
      <w:r w:rsidRPr="009651F3">
        <w:rPr>
          <w:rFonts w:ascii="Times New Roman" w:hAnsi="Times New Roman"/>
          <w:b/>
          <w:sz w:val="24"/>
          <w:szCs w:val="24"/>
          <w:lang w:val="sr-Cyrl-BA"/>
        </w:rPr>
        <w:t>VI</w:t>
      </w:r>
      <w:r w:rsidR="00B65BC0" w:rsidRPr="009651F3">
        <w:rPr>
          <w:rFonts w:ascii="Times New Roman" w:hAnsi="Times New Roman"/>
          <w:b/>
          <w:sz w:val="24"/>
          <w:szCs w:val="24"/>
          <w:lang w:val="sr-Cyrl-BA"/>
        </w:rPr>
        <w:t xml:space="preserve"> </w:t>
      </w:r>
      <w:r w:rsidRPr="009651F3">
        <w:rPr>
          <w:rFonts w:ascii="Times New Roman" w:hAnsi="Times New Roman"/>
          <w:b/>
          <w:sz w:val="24"/>
          <w:szCs w:val="24"/>
          <w:lang w:val="sr-Cyrl-BA"/>
        </w:rPr>
        <w:t>ПРОЦЈЕНА УТИЦАЈА ЗАКОНА, ДРУГИХ ПРОПИСА И ОПШТИХ АКАТА НА УВОЂЕЊЕ НОВИХ, ИЗМЈЕНУ ИЛИ УКИДАЊЕ ПОСТОЈЕЋИХ ФОРМАЛНОСТИ КОЈЕ</w:t>
      </w:r>
      <w:r w:rsidR="00B65BC0" w:rsidRPr="009651F3">
        <w:rPr>
          <w:rFonts w:ascii="Times New Roman" w:hAnsi="Times New Roman"/>
          <w:b/>
          <w:sz w:val="24"/>
          <w:szCs w:val="24"/>
          <w:lang w:val="sr-Cyrl-BA"/>
        </w:rPr>
        <w:t xml:space="preserve"> </w:t>
      </w:r>
      <w:r w:rsidRPr="009651F3">
        <w:rPr>
          <w:rFonts w:ascii="Times New Roman" w:hAnsi="Times New Roman"/>
          <w:b/>
          <w:sz w:val="24"/>
          <w:szCs w:val="24"/>
          <w:lang w:val="sr-Cyrl-BA"/>
        </w:rPr>
        <w:t>ОПТЕРЕЋУЈУ ПРИВРЕДНО ПОСЛОВАЊЕ</w:t>
      </w:r>
    </w:p>
    <w:p w:rsidR="00D3100D" w:rsidRPr="009651F3" w:rsidRDefault="00D3100D" w:rsidP="002556D4">
      <w:pPr>
        <w:tabs>
          <w:tab w:val="left" w:pos="426"/>
        </w:tabs>
        <w:jc w:val="both"/>
        <w:rPr>
          <w:rFonts w:ascii="Times New Roman" w:hAnsi="Times New Roman"/>
          <w:b/>
          <w:sz w:val="24"/>
          <w:szCs w:val="24"/>
          <w:lang w:val="sr-Cyrl-BA"/>
        </w:rPr>
      </w:pPr>
    </w:p>
    <w:p w:rsidR="00C44002" w:rsidRPr="009651F3" w:rsidRDefault="00C44002" w:rsidP="00C44002">
      <w:pPr>
        <w:ind w:firstLine="709"/>
        <w:jc w:val="both"/>
        <w:rPr>
          <w:rFonts w:ascii="Times New Roman" w:eastAsia="Calibri" w:hAnsi="Times New Roman"/>
          <w:bCs/>
          <w:sz w:val="24"/>
          <w:szCs w:val="24"/>
          <w:lang w:val="sr-Cyrl-BA"/>
        </w:rPr>
      </w:pPr>
      <w:r w:rsidRPr="009651F3">
        <w:rPr>
          <w:rFonts w:ascii="Times New Roman" w:hAnsi="Times New Roman"/>
          <w:sz w:val="24"/>
          <w:szCs w:val="24"/>
          <w:lang w:val="sr-Cyrl-BA"/>
        </w:rPr>
        <w:t xml:space="preserve">Увидом у спроведени процес методологије кратке процјене утицаја прописа на Нацрт </w:t>
      </w:r>
      <w:r w:rsidR="009651F3">
        <w:rPr>
          <w:rFonts w:ascii="Times New Roman" w:hAnsi="Times New Roman"/>
          <w:sz w:val="24"/>
          <w:szCs w:val="24"/>
          <w:lang w:val="sr-Cyrl-BA"/>
        </w:rPr>
        <w:t>з</w:t>
      </w:r>
      <w:r w:rsidRPr="009651F3">
        <w:rPr>
          <w:rFonts w:ascii="Times New Roman" w:hAnsi="Times New Roman"/>
          <w:sz w:val="24"/>
          <w:szCs w:val="24"/>
          <w:lang w:val="sr-Cyrl-BA"/>
        </w:rPr>
        <w:t xml:space="preserve">акона о обиљежавању дана жалости Министарство привреде и предузетништва, у Мишљењу број: </w:t>
      </w:r>
      <w:r w:rsidRPr="009651F3">
        <w:rPr>
          <w:rFonts w:ascii="Times New Roman" w:eastAsia="Calibri" w:hAnsi="Times New Roman"/>
          <w:sz w:val="24"/>
          <w:szCs w:val="24"/>
          <w:lang w:val="sr-Cyrl-BA"/>
        </w:rPr>
        <w:t xml:space="preserve">18.06-020-1383/25 </w:t>
      </w:r>
      <w:r w:rsidRPr="009651F3">
        <w:rPr>
          <w:rFonts w:ascii="Times New Roman" w:hAnsi="Times New Roman"/>
          <w:sz w:val="24"/>
          <w:szCs w:val="24"/>
          <w:lang w:val="sr-Cyrl-BA"/>
        </w:rPr>
        <w:t>од 28. априла 2025. године, констатује сљедеће:</w:t>
      </w:r>
      <w:r w:rsidRPr="009651F3">
        <w:rPr>
          <w:rFonts w:ascii="Times New Roman" w:eastAsia="Calibri" w:hAnsi="Times New Roman"/>
          <w:bCs/>
          <w:sz w:val="24"/>
          <w:szCs w:val="24"/>
          <w:lang w:val="sr-Cyrl-BA"/>
        </w:rPr>
        <w:t xml:space="preserve"> </w:t>
      </w:r>
    </w:p>
    <w:p w:rsidR="00C44002" w:rsidRPr="009651F3" w:rsidRDefault="00C44002" w:rsidP="00C44002">
      <w:pPr>
        <w:ind w:firstLine="709"/>
        <w:jc w:val="both"/>
        <w:rPr>
          <w:rFonts w:ascii="Times New Roman" w:eastAsia="Calibri" w:hAnsi="Times New Roman"/>
          <w:bCs/>
          <w:sz w:val="24"/>
          <w:szCs w:val="24"/>
          <w:lang w:val="sr-Cyrl-BA"/>
        </w:rPr>
      </w:pPr>
      <w:r w:rsidRPr="009651F3">
        <w:rPr>
          <w:rFonts w:ascii="Times New Roman" w:eastAsia="Calibri" w:hAnsi="Times New Roman"/>
          <w:bCs/>
          <w:sz w:val="24"/>
          <w:szCs w:val="24"/>
          <w:lang w:val="sr-Cyrl-BA"/>
        </w:rPr>
        <w:t>Нацрт закона не садржи елементе стратешке природе, већ представља формално-процедурални пропис који не захтјева усклађивање са стратешким документима Републике Српске.</w:t>
      </w:r>
    </w:p>
    <w:p w:rsidR="00C44002" w:rsidRPr="009651F3" w:rsidRDefault="00C44002" w:rsidP="00C44002">
      <w:pPr>
        <w:ind w:firstLine="709"/>
        <w:jc w:val="both"/>
        <w:rPr>
          <w:rFonts w:ascii="Times New Roman" w:eastAsia="Calibri" w:hAnsi="Times New Roman"/>
          <w:sz w:val="24"/>
          <w:szCs w:val="24"/>
          <w:lang w:val="sr-Cyrl-BA" w:eastAsia="sr-Latn-CS"/>
        </w:rPr>
      </w:pPr>
      <w:r w:rsidRPr="009651F3">
        <w:rPr>
          <w:rFonts w:ascii="Times New Roman" w:eastAsia="Calibri" w:hAnsi="Times New Roman"/>
          <w:bCs/>
          <w:sz w:val="24"/>
          <w:szCs w:val="24"/>
          <w:lang w:val="sr-Cyrl-BA"/>
        </w:rPr>
        <w:t>У вези с проблемом који се жели ријешити, обрађивач</w:t>
      </w:r>
      <w:r w:rsidRPr="009651F3">
        <w:rPr>
          <w:rFonts w:ascii="Times New Roman" w:eastAsia="Calibri" w:hAnsi="Times New Roman"/>
          <w:sz w:val="24"/>
          <w:szCs w:val="24"/>
          <w:lang w:val="sr-Cyrl-BA" w:eastAsia="sr-Latn-CS"/>
        </w:rPr>
        <w:t xml:space="preserve"> наводи да предметна област није била регулисана законом, те да је постојала потреба да се пропишу поступци и конкретне радње које су обавезни спроводити републички органи и организације, органи локалне самоуправе, јавне установе и јавна предузећа, организације којима је повјерено вршење послова управе, те друга правна и физичка лица током обиљежавања дана жалости (нпр. спуштање заставе не пола копља, одавање поште минутом ћутања, прилагођавање културних, образовних и спортских манифестација датом тренутку). У сврху спровођења одредби наведеног Нацрта закона прописан је и надзор над примјеном и одговарајуће санкције за неизвршавање прописаних обавеза.</w:t>
      </w:r>
    </w:p>
    <w:p w:rsidR="00C44002" w:rsidRPr="009651F3" w:rsidRDefault="00C44002" w:rsidP="00C44002">
      <w:pPr>
        <w:ind w:firstLine="709"/>
        <w:jc w:val="both"/>
        <w:rPr>
          <w:rFonts w:ascii="Times New Roman" w:eastAsia="Calibri" w:hAnsi="Times New Roman"/>
          <w:sz w:val="24"/>
          <w:szCs w:val="24"/>
          <w:lang w:val="sr-Cyrl-BA"/>
        </w:rPr>
      </w:pPr>
      <w:r w:rsidRPr="009651F3">
        <w:rPr>
          <w:rFonts w:ascii="Times New Roman" w:eastAsia="Calibri" w:hAnsi="Times New Roman"/>
          <w:sz w:val="24"/>
          <w:szCs w:val="24"/>
          <w:lang w:val="sr-Cyrl-BA"/>
        </w:rPr>
        <w:t>Циљ доношења Нацрта закона је да се на једнообразан и систематичан начин уреди обиљежавање дана жалости и да се омогући обиљежавање истог на начин који одговара друштвеним и моралним вредностима Републике Српске.</w:t>
      </w:r>
    </w:p>
    <w:p w:rsidR="00C44002" w:rsidRPr="009651F3" w:rsidRDefault="00C44002" w:rsidP="00C44002">
      <w:pPr>
        <w:ind w:firstLine="709"/>
        <w:jc w:val="both"/>
        <w:rPr>
          <w:rFonts w:ascii="Times New Roman" w:eastAsia="Calibri" w:hAnsi="Times New Roman"/>
          <w:bCs/>
          <w:sz w:val="24"/>
          <w:szCs w:val="24"/>
          <w:lang w:val="sr-Cyrl-BA"/>
        </w:rPr>
      </w:pPr>
      <w:r w:rsidRPr="009651F3">
        <w:rPr>
          <w:rFonts w:ascii="Times New Roman" w:eastAsia="Calibri" w:hAnsi="Times New Roman"/>
          <w:sz w:val="24"/>
          <w:szCs w:val="24"/>
          <w:lang w:val="sr-Cyrl-BA"/>
        </w:rPr>
        <w:t>Код утврђивања опција за постизање циљева, утврђено је да је регулаторна промјена најбоља опција за рјешавање утврђених проблема и постизање дефинисаног циља.</w:t>
      </w:r>
    </w:p>
    <w:p w:rsidR="00C44002" w:rsidRPr="009651F3" w:rsidRDefault="00C44002" w:rsidP="00C44002">
      <w:pPr>
        <w:jc w:val="both"/>
        <w:rPr>
          <w:rFonts w:ascii="Times New Roman" w:eastAsia="Calibri" w:hAnsi="Times New Roman"/>
          <w:bCs/>
          <w:sz w:val="24"/>
          <w:szCs w:val="24"/>
          <w:lang w:val="sr-Cyrl-BA"/>
        </w:rPr>
      </w:pPr>
      <w:r w:rsidRPr="009651F3">
        <w:rPr>
          <w:rFonts w:ascii="Times New Roman" w:eastAsia="Calibri" w:hAnsi="Times New Roman"/>
          <w:sz w:val="24"/>
          <w:szCs w:val="24"/>
          <w:lang w:val="sr-Cyrl-BA"/>
        </w:rPr>
        <w:tab/>
        <w:t>У вези са утицајем на јавне буџете, обрађивач наводи да</w:t>
      </w:r>
      <w:r w:rsidRPr="009651F3">
        <w:rPr>
          <w:rFonts w:ascii="Times New Roman" w:eastAsia="Calibri" w:hAnsi="Times New Roman"/>
          <w:bCs/>
          <w:sz w:val="24"/>
          <w:szCs w:val="24"/>
          <w:lang w:val="sr-Cyrl-BA"/>
        </w:rPr>
        <w:t xml:space="preserve"> за спровођење овог закона нису потребна додатна финансијска средства, али да ће се кроз изрицање прописаних прекршајних санкција прикупити одређена новчана средства која представљају приход буџета Републике Српске. Према наводима обрађивача, утицај Нацрта закона на буџет Републике Српске биће занемарљив имајући у виду висину прописаних новчаних казни и очекивани број изречених прекршајних санкција.</w:t>
      </w:r>
    </w:p>
    <w:p w:rsidR="00C44002" w:rsidRPr="009651F3" w:rsidRDefault="00C44002" w:rsidP="00C44002">
      <w:pPr>
        <w:ind w:firstLine="709"/>
        <w:jc w:val="both"/>
        <w:rPr>
          <w:rFonts w:ascii="Times New Roman" w:eastAsia="Calibri" w:hAnsi="Times New Roman"/>
          <w:sz w:val="24"/>
          <w:szCs w:val="24"/>
          <w:lang w:val="sr-Cyrl-BA"/>
        </w:rPr>
      </w:pPr>
      <w:r w:rsidRPr="009651F3">
        <w:rPr>
          <w:rFonts w:ascii="Times New Roman" w:eastAsia="Calibri" w:hAnsi="Times New Roman"/>
          <w:sz w:val="24"/>
          <w:szCs w:val="24"/>
          <w:lang w:val="sr-Cyrl-BA"/>
        </w:rPr>
        <w:lastRenderedPageBreak/>
        <w:t>У вези са утицајем на пословање, обрађивач наводи да привредни субјекти који се баве организовањем извођења или емитовања народне и забавне музике, односно одржавањем програма забавног карактера на јавним мјестима, те привредни субјекти из сектора јавног информисања и угоститељства, због обиљежавања дана жалости, могу имати одређена прилагођавања и могуће трошкове који настају као резултат примјене  Нацрта закона, с обзиром да се дан жалости проглашава након наступања догађаја и околности које се унапријед нису могле предвидјети (нарочито тешке несреће, смрт високог државног функционера или личности која је имала високе заслуге за републику, као и поводом неког трагичног догађаја). Међутим, обрађивач истиче да су разлози за овај негативан утицај Нацрта закона алтруистички и као такви сматрају се друштвено прихватљивим и оправданим.</w:t>
      </w:r>
    </w:p>
    <w:p w:rsidR="00C44002" w:rsidRPr="009651F3" w:rsidRDefault="00C44002" w:rsidP="00C44002">
      <w:pPr>
        <w:ind w:firstLine="709"/>
        <w:jc w:val="both"/>
        <w:rPr>
          <w:rFonts w:ascii="Times New Roman" w:eastAsia="Calibri" w:hAnsi="Times New Roman"/>
          <w:sz w:val="24"/>
          <w:szCs w:val="24"/>
          <w:lang w:val="sr-Cyrl-BA"/>
        </w:rPr>
      </w:pPr>
      <w:r w:rsidRPr="009651F3">
        <w:rPr>
          <w:rFonts w:ascii="Times New Roman" w:eastAsia="Calibri" w:hAnsi="Times New Roman"/>
          <w:sz w:val="24"/>
          <w:szCs w:val="24"/>
          <w:lang w:val="sr-Cyrl-BA"/>
        </w:rPr>
        <w:t>Приједлогом закона нису прописане формалности за грађане и пословни сектор.</w:t>
      </w:r>
    </w:p>
    <w:p w:rsidR="00C44002" w:rsidRPr="009651F3" w:rsidRDefault="00C44002" w:rsidP="00C44002">
      <w:pPr>
        <w:tabs>
          <w:tab w:val="left" w:pos="426"/>
        </w:tabs>
        <w:jc w:val="both"/>
        <w:rPr>
          <w:rFonts w:ascii="Times New Roman" w:eastAsia="Calibri" w:hAnsi="Times New Roman"/>
          <w:sz w:val="24"/>
          <w:szCs w:val="24"/>
          <w:lang w:val="sr-Cyrl-BA"/>
        </w:rPr>
      </w:pPr>
      <w:r w:rsidRPr="009651F3">
        <w:rPr>
          <w:rFonts w:ascii="Times New Roman" w:eastAsia="Calibri" w:hAnsi="Times New Roman"/>
          <w:sz w:val="24"/>
          <w:szCs w:val="24"/>
          <w:lang w:val="sr-Cyrl-BA"/>
        </w:rPr>
        <w:tab/>
      </w:r>
      <w:r w:rsidRPr="009651F3">
        <w:rPr>
          <w:rFonts w:ascii="Times New Roman" w:eastAsia="Calibri" w:hAnsi="Times New Roman"/>
          <w:sz w:val="24"/>
          <w:szCs w:val="24"/>
          <w:lang w:val="sr-Cyrl-BA"/>
        </w:rPr>
        <w:tab/>
        <w:t xml:space="preserve">У вези са социјалним утицајем, утврђено је да Нацрт закона нема утицаја. </w:t>
      </w:r>
    </w:p>
    <w:p w:rsidR="00C44002" w:rsidRPr="009651F3" w:rsidRDefault="00C44002" w:rsidP="00C44002">
      <w:pPr>
        <w:tabs>
          <w:tab w:val="left" w:pos="426"/>
        </w:tabs>
        <w:jc w:val="both"/>
        <w:rPr>
          <w:rFonts w:ascii="Times New Roman" w:eastAsia="Calibri" w:hAnsi="Times New Roman"/>
          <w:sz w:val="24"/>
          <w:szCs w:val="24"/>
          <w:lang w:val="sr-Cyrl-BA"/>
        </w:rPr>
      </w:pPr>
      <w:r w:rsidRPr="009651F3">
        <w:rPr>
          <w:rFonts w:ascii="Times New Roman" w:eastAsia="Calibri" w:hAnsi="Times New Roman"/>
          <w:sz w:val="24"/>
          <w:szCs w:val="24"/>
          <w:lang w:val="sr-Cyrl-BA"/>
        </w:rPr>
        <w:tab/>
      </w:r>
      <w:r w:rsidRPr="009651F3">
        <w:rPr>
          <w:rFonts w:ascii="Times New Roman" w:eastAsia="Calibri" w:hAnsi="Times New Roman"/>
          <w:sz w:val="24"/>
          <w:szCs w:val="24"/>
          <w:lang w:val="sr-Cyrl-BA"/>
        </w:rPr>
        <w:tab/>
        <w:t>У вези са утицајем на животну средину, утврђено је да Нацрт нема утицаја.</w:t>
      </w:r>
    </w:p>
    <w:p w:rsidR="00C44002" w:rsidRPr="009651F3" w:rsidRDefault="00C44002" w:rsidP="00C44002">
      <w:pPr>
        <w:ind w:firstLine="709"/>
        <w:jc w:val="both"/>
        <w:rPr>
          <w:rFonts w:ascii="Times New Roman" w:eastAsia="Calibri" w:hAnsi="Times New Roman"/>
          <w:sz w:val="24"/>
          <w:szCs w:val="24"/>
          <w:lang w:val="sr-Cyrl-BA"/>
        </w:rPr>
      </w:pPr>
      <w:r w:rsidRPr="009651F3">
        <w:rPr>
          <w:rFonts w:ascii="Times New Roman" w:eastAsia="Calibri" w:hAnsi="Times New Roman"/>
          <w:sz w:val="24"/>
          <w:szCs w:val="24"/>
          <w:lang w:val="sr-Cyrl-BA"/>
        </w:rPr>
        <w:t>У погледу осталих методолошких корака процјене утицаја прописа, утврђено је да су спроведене интерресорне консултације. Обрађивач наводи да ће Нацрт закона бити објављен на интернет страници Министарства управе и локалне самоуправе у циљу добијања коментара и сугестије од заинтересоване јавности.</w:t>
      </w:r>
    </w:p>
    <w:p w:rsidR="00C44002" w:rsidRPr="009651F3" w:rsidRDefault="00C44002" w:rsidP="00C44002">
      <w:pPr>
        <w:ind w:firstLine="720"/>
        <w:jc w:val="both"/>
        <w:rPr>
          <w:rFonts w:ascii="Times New Roman" w:eastAsia="Calibri" w:hAnsi="Times New Roman"/>
          <w:bCs/>
          <w:sz w:val="24"/>
          <w:szCs w:val="24"/>
          <w:lang w:val="sr-Cyrl-BA"/>
        </w:rPr>
      </w:pPr>
      <w:r w:rsidRPr="009651F3">
        <w:rPr>
          <w:rFonts w:ascii="Times New Roman" w:eastAsia="Calibri" w:hAnsi="Times New Roman"/>
          <w:sz w:val="24"/>
          <w:szCs w:val="24"/>
          <w:lang w:val="sr-Cyrl-BA"/>
        </w:rPr>
        <w:t>Када је у питању праћење спровођења прописа,</w:t>
      </w:r>
      <w:r w:rsidRPr="009651F3">
        <w:rPr>
          <w:rFonts w:ascii="Times New Roman" w:eastAsia="Calibri" w:hAnsi="Times New Roman"/>
          <w:bCs/>
          <w:sz w:val="24"/>
          <w:szCs w:val="24"/>
          <w:lang w:val="sr-Cyrl-BA"/>
        </w:rPr>
        <w:t xml:space="preserve"> обрађивач истиче да ће се примјена прописаних законских рјешења пратити путем управног надзора од стране министарства надлежног за унутрашње послове, министарства надлежног за област културе, министарства надлежног за област саобраћаја и веза и министарства надлежног за област просвјете, али да нису утврђени показатељи за праћење и вредновање очекиваних резултата.</w:t>
      </w:r>
    </w:p>
    <w:p w:rsidR="00DC55D9" w:rsidRPr="009651F3" w:rsidRDefault="00C44002" w:rsidP="00C44002">
      <w:pPr>
        <w:ind w:firstLine="720"/>
        <w:jc w:val="both"/>
        <w:rPr>
          <w:rFonts w:ascii="Times New Roman" w:eastAsia="Calibri" w:hAnsi="Times New Roman"/>
          <w:sz w:val="24"/>
          <w:szCs w:val="24"/>
          <w:lang w:val="sr-Cyrl-BA"/>
        </w:rPr>
      </w:pPr>
      <w:r w:rsidRPr="009651F3">
        <w:rPr>
          <w:rFonts w:ascii="Times New Roman" w:eastAsia="Calibri" w:hAnsi="Times New Roman"/>
          <w:sz w:val="24"/>
          <w:szCs w:val="24"/>
          <w:lang w:val="sr-Cyrl-BA"/>
        </w:rPr>
        <w:t xml:space="preserve">Министарство привреде и предузетништва утврдило је да је обрађивач, приликом спровођења процјене утицаја прописа, поступио у складу са Одлуком о процјени утицаја прописа. </w:t>
      </w:r>
    </w:p>
    <w:p w:rsidR="0000694B" w:rsidRPr="009651F3" w:rsidRDefault="0000694B" w:rsidP="002556D4">
      <w:pPr>
        <w:tabs>
          <w:tab w:val="left" w:pos="426"/>
        </w:tabs>
        <w:rPr>
          <w:rFonts w:ascii="Times New Roman" w:hAnsi="Times New Roman"/>
          <w:b/>
          <w:sz w:val="24"/>
          <w:szCs w:val="24"/>
          <w:lang w:val="sr-Cyrl-BA"/>
        </w:rPr>
      </w:pPr>
    </w:p>
    <w:p w:rsidR="002556D4" w:rsidRPr="009651F3" w:rsidRDefault="002556D4" w:rsidP="002556D4">
      <w:pPr>
        <w:tabs>
          <w:tab w:val="left" w:pos="426"/>
        </w:tabs>
        <w:jc w:val="both"/>
        <w:rPr>
          <w:rFonts w:ascii="Times New Roman" w:hAnsi="Times New Roman"/>
          <w:b/>
          <w:sz w:val="24"/>
          <w:szCs w:val="24"/>
          <w:lang w:val="sr-Cyrl-BA"/>
        </w:rPr>
      </w:pPr>
      <w:r w:rsidRPr="009651F3">
        <w:rPr>
          <w:rFonts w:ascii="Times New Roman" w:hAnsi="Times New Roman"/>
          <w:b/>
          <w:sz w:val="24"/>
          <w:szCs w:val="24"/>
          <w:lang w:val="sr-Cyrl-BA"/>
        </w:rPr>
        <w:t>VII</w:t>
      </w:r>
      <w:r w:rsidR="00B65BC0" w:rsidRPr="009651F3">
        <w:rPr>
          <w:rFonts w:ascii="Times New Roman" w:hAnsi="Times New Roman"/>
          <w:b/>
          <w:sz w:val="24"/>
          <w:szCs w:val="24"/>
          <w:lang w:val="sr-Cyrl-BA"/>
        </w:rPr>
        <w:t xml:space="preserve"> </w:t>
      </w:r>
      <w:r w:rsidRPr="009651F3">
        <w:rPr>
          <w:rFonts w:ascii="Times New Roman" w:hAnsi="Times New Roman"/>
          <w:b/>
          <w:sz w:val="24"/>
          <w:szCs w:val="24"/>
          <w:lang w:val="sr-Cyrl-BA"/>
        </w:rPr>
        <w:t>УЧЕШЋЕ ЈАВНОСТИ И КОНСУЛТАЦИЈЕ У ИЗРАДИ ЗАКОНА</w:t>
      </w:r>
    </w:p>
    <w:p w:rsidR="00D3100D" w:rsidRPr="009651F3" w:rsidRDefault="00D3100D" w:rsidP="002556D4">
      <w:pPr>
        <w:tabs>
          <w:tab w:val="left" w:pos="426"/>
        </w:tabs>
        <w:jc w:val="both"/>
        <w:rPr>
          <w:rFonts w:ascii="Times New Roman" w:hAnsi="Times New Roman"/>
          <w:b/>
          <w:sz w:val="24"/>
          <w:szCs w:val="24"/>
          <w:lang w:val="sr-Cyrl-BA"/>
        </w:rPr>
      </w:pPr>
    </w:p>
    <w:p w:rsidR="00602B5B" w:rsidRPr="009651F3" w:rsidRDefault="00D3100D" w:rsidP="00C44002">
      <w:pPr>
        <w:ind w:firstLine="720"/>
        <w:jc w:val="both"/>
        <w:rPr>
          <w:rFonts w:ascii="Times New Roman" w:hAnsi="Times New Roman"/>
          <w:sz w:val="24"/>
          <w:szCs w:val="24"/>
          <w:lang w:val="sr-Cyrl-BA" w:eastAsia="sr-Latn-CS"/>
        </w:rPr>
      </w:pPr>
      <w:r w:rsidRPr="009651F3">
        <w:rPr>
          <w:rFonts w:ascii="Times New Roman" w:hAnsi="Times New Roman"/>
          <w:sz w:val="24"/>
          <w:szCs w:val="24"/>
          <w:lang w:val="sr-Cyrl-BA"/>
        </w:rPr>
        <w:t>У складу са чланом 36. став 1. тачка 9) Пословника о раду Владе Републике Српске („Службени гласник Републике Српске”, број 123/18) и Смјерницама за консултације у изради прописа и других општих аката („Службени гласник Републике Српске”, број 86/22), обрађивач овог нацрта ће текст</w:t>
      </w:r>
      <w:r w:rsidR="003D6B17" w:rsidRPr="009651F3">
        <w:rPr>
          <w:rFonts w:ascii="Times New Roman" w:hAnsi="Times New Roman"/>
          <w:sz w:val="24"/>
          <w:szCs w:val="24"/>
          <w:lang w:val="sr-Cyrl-BA"/>
        </w:rPr>
        <w:t xml:space="preserve"> З</w:t>
      </w:r>
      <w:r w:rsidR="00B66A88" w:rsidRPr="009651F3">
        <w:rPr>
          <w:rFonts w:ascii="Times New Roman" w:hAnsi="Times New Roman"/>
          <w:sz w:val="24"/>
          <w:szCs w:val="24"/>
          <w:lang w:val="sr-Cyrl-BA"/>
        </w:rPr>
        <w:t>акона,</w:t>
      </w:r>
      <w:r w:rsidRPr="009651F3">
        <w:rPr>
          <w:rFonts w:ascii="Times New Roman" w:hAnsi="Times New Roman"/>
          <w:sz w:val="24"/>
          <w:szCs w:val="24"/>
          <w:lang w:val="sr-Cyrl-BA"/>
        </w:rPr>
        <w:t xml:space="preserve"> ради консултација</w:t>
      </w:r>
      <w:r w:rsidR="00B66A88" w:rsidRPr="009651F3">
        <w:rPr>
          <w:rFonts w:ascii="Times New Roman" w:hAnsi="Times New Roman"/>
          <w:sz w:val="24"/>
          <w:szCs w:val="24"/>
          <w:lang w:val="sr-Cyrl-BA"/>
        </w:rPr>
        <w:t>,</w:t>
      </w:r>
      <w:r w:rsidR="009651F3">
        <w:rPr>
          <w:rFonts w:ascii="Times New Roman" w:hAnsi="Times New Roman"/>
          <w:sz w:val="24"/>
          <w:szCs w:val="24"/>
          <w:lang w:val="sr-Cyrl-BA"/>
        </w:rPr>
        <w:t xml:space="preserve"> </w:t>
      </w:r>
      <w:r w:rsidRPr="009651F3">
        <w:rPr>
          <w:rFonts w:ascii="Times New Roman" w:hAnsi="Times New Roman"/>
          <w:sz w:val="24"/>
          <w:szCs w:val="24"/>
          <w:lang w:val="sr-Cyrl-BA" w:eastAsia="sr-Latn-CS"/>
        </w:rPr>
        <w:t>објавити на интернет страници Министарства управе и локалне самоуправе</w:t>
      </w:r>
      <w:r w:rsidR="007C70B2" w:rsidRPr="009651F3">
        <w:rPr>
          <w:rFonts w:ascii="Times New Roman" w:hAnsi="Times New Roman"/>
          <w:sz w:val="24"/>
          <w:szCs w:val="24"/>
          <w:lang w:val="sr-Cyrl-BA" w:eastAsia="sr-Latn-CS"/>
        </w:rPr>
        <w:t xml:space="preserve"> са роком од 15 дана</w:t>
      </w:r>
      <w:r w:rsidR="00C44002" w:rsidRPr="009651F3">
        <w:rPr>
          <w:rFonts w:ascii="Times New Roman" w:hAnsi="Times New Roman"/>
          <w:sz w:val="24"/>
          <w:szCs w:val="24"/>
          <w:lang w:val="sr-Cyrl-BA" w:eastAsia="sr-Latn-CS"/>
        </w:rPr>
        <w:t>.</w:t>
      </w:r>
      <w:r w:rsidR="003D6B17" w:rsidRPr="009651F3">
        <w:rPr>
          <w:rFonts w:ascii="Times New Roman" w:hAnsi="Times New Roman"/>
          <w:sz w:val="24"/>
          <w:szCs w:val="24"/>
          <w:lang w:val="sr-Cyrl-BA" w:eastAsia="sr-Latn-CS"/>
        </w:rPr>
        <w:t xml:space="preserve"> На предложени текст Нацрта закона, у остављеном року, није било примједаба и сугестија.</w:t>
      </w:r>
    </w:p>
    <w:p w:rsidR="002556D4" w:rsidRPr="009651F3" w:rsidRDefault="002556D4" w:rsidP="002556D4">
      <w:pPr>
        <w:tabs>
          <w:tab w:val="left" w:pos="426"/>
        </w:tabs>
        <w:jc w:val="both"/>
        <w:rPr>
          <w:rFonts w:ascii="Times New Roman" w:hAnsi="Times New Roman"/>
          <w:b/>
          <w:sz w:val="24"/>
          <w:szCs w:val="24"/>
          <w:lang w:val="sr-Cyrl-BA"/>
        </w:rPr>
      </w:pPr>
    </w:p>
    <w:p w:rsidR="002556D4" w:rsidRPr="009651F3" w:rsidRDefault="002556D4" w:rsidP="002556D4">
      <w:pPr>
        <w:tabs>
          <w:tab w:val="left" w:pos="426"/>
        </w:tabs>
        <w:jc w:val="both"/>
        <w:rPr>
          <w:rFonts w:ascii="Times New Roman" w:hAnsi="Times New Roman"/>
          <w:b/>
          <w:sz w:val="24"/>
          <w:szCs w:val="24"/>
          <w:lang w:val="sr-Cyrl-BA"/>
        </w:rPr>
      </w:pPr>
      <w:r w:rsidRPr="009651F3">
        <w:rPr>
          <w:rFonts w:ascii="Times New Roman" w:hAnsi="Times New Roman"/>
          <w:b/>
          <w:sz w:val="24"/>
          <w:szCs w:val="24"/>
          <w:lang w:val="sr-Cyrl-BA"/>
        </w:rPr>
        <w:t xml:space="preserve"> VIII ФИНАНСИЈСКА СРЕДСТВА И ЕКОНОМСКА ОПРАВДАНОСТ ДОНОШЕЊА ЗАКОНА</w:t>
      </w:r>
    </w:p>
    <w:p w:rsidR="002556D4" w:rsidRPr="009651F3" w:rsidRDefault="00B65BC0" w:rsidP="002556D4">
      <w:pPr>
        <w:tabs>
          <w:tab w:val="left" w:pos="426"/>
        </w:tabs>
        <w:rPr>
          <w:rFonts w:ascii="Times New Roman" w:hAnsi="Times New Roman"/>
          <w:b/>
          <w:sz w:val="24"/>
          <w:szCs w:val="24"/>
          <w:lang w:val="sr-Cyrl-BA"/>
        </w:rPr>
      </w:pPr>
      <w:r w:rsidRPr="009651F3">
        <w:rPr>
          <w:rFonts w:ascii="Times New Roman" w:hAnsi="Times New Roman"/>
          <w:b/>
          <w:sz w:val="24"/>
          <w:szCs w:val="24"/>
          <w:lang w:val="sr-Cyrl-BA"/>
        </w:rPr>
        <w:t xml:space="preserve"> </w:t>
      </w:r>
    </w:p>
    <w:p w:rsidR="002556D4" w:rsidRPr="009651F3" w:rsidRDefault="00F515E1" w:rsidP="002556D4">
      <w:pPr>
        <w:ind w:firstLine="709"/>
        <w:jc w:val="both"/>
        <w:rPr>
          <w:rFonts w:ascii="Times New Roman" w:hAnsi="Times New Roman"/>
          <w:sz w:val="24"/>
          <w:szCs w:val="24"/>
          <w:lang w:val="sr-Cyrl-BA"/>
        </w:rPr>
      </w:pPr>
      <w:r w:rsidRPr="009651F3">
        <w:rPr>
          <w:rFonts w:ascii="Times New Roman" w:hAnsi="Times New Roman"/>
          <w:sz w:val="24"/>
          <w:szCs w:val="24"/>
          <w:lang w:val="sr-Cyrl-BA"/>
        </w:rPr>
        <w:t>За спровођење овог закона нису потребна додатна финансијска средства.</w:t>
      </w:r>
    </w:p>
    <w:p w:rsidR="007258C3" w:rsidRPr="009651F3" w:rsidRDefault="007258C3" w:rsidP="002556D4">
      <w:pPr>
        <w:ind w:firstLine="709"/>
        <w:jc w:val="both"/>
        <w:rPr>
          <w:rFonts w:ascii="Times New Roman" w:hAnsi="Times New Roman"/>
          <w:sz w:val="24"/>
          <w:szCs w:val="24"/>
          <w:lang w:val="sr-Cyrl-BA"/>
        </w:rPr>
      </w:pPr>
    </w:p>
    <w:p w:rsidR="007258C3" w:rsidRPr="009651F3" w:rsidRDefault="007258C3" w:rsidP="002556D4">
      <w:pPr>
        <w:ind w:firstLine="709"/>
        <w:jc w:val="both"/>
        <w:rPr>
          <w:rFonts w:ascii="Times New Roman" w:hAnsi="Times New Roman"/>
          <w:sz w:val="24"/>
          <w:szCs w:val="24"/>
          <w:lang w:val="sr-Cyrl-BA"/>
        </w:rPr>
      </w:pPr>
    </w:p>
    <w:p w:rsidR="007258C3" w:rsidRPr="009651F3" w:rsidRDefault="007258C3" w:rsidP="002556D4">
      <w:pPr>
        <w:ind w:firstLine="709"/>
        <w:jc w:val="both"/>
        <w:rPr>
          <w:rFonts w:ascii="Times New Roman" w:hAnsi="Times New Roman"/>
          <w:sz w:val="24"/>
          <w:szCs w:val="24"/>
          <w:lang w:val="sr-Cyrl-BA"/>
        </w:rPr>
      </w:pPr>
    </w:p>
    <w:sectPr w:rsidR="007258C3" w:rsidRPr="009651F3" w:rsidSect="0080610E">
      <w:pgSz w:w="11906" w:h="16838" w:code="9"/>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03E8" w:rsidRDefault="003503E8" w:rsidP="00E41A5C">
      <w:r>
        <w:separator/>
      </w:r>
    </w:p>
  </w:endnote>
  <w:endnote w:type="continuationSeparator" w:id="0">
    <w:p w:rsidR="003503E8" w:rsidRDefault="003503E8" w:rsidP="00E41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MS Gothic"/>
    <w:panose1 w:val="00000000000000000000"/>
    <w:charset w:val="80"/>
    <w:family w:val="auto"/>
    <w:notTrueType/>
    <w:pitch w:val="default"/>
    <w:sig w:usb0="00000000" w:usb1="08070000" w:usb2="00000010" w:usb3="00000000" w:csb0="00020005"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03E8" w:rsidRDefault="003503E8" w:rsidP="00E41A5C">
      <w:r>
        <w:separator/>
      </w:r>
    </w:p>
  </w:footnote>
  <w:footnote w:type="continuationSeparator" w:id="0">
    <w:p w:rsidR="003503E8" w:rsidRDefault="003503E8" w:rsidP="00E41A5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60E5E"/>
    <w:multiLevelType w:val="hybridMultilevel"/>
    <w:tmpl w:val="CEB6D0E6"/>
    <w:lvl w:ilvl="0" w:tplc="9410A0FE">
      <w:start w:val="1"/>
      <w:numFmt w:val="decimal"/>
      <w:lvlText w:val="Члан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8502D1"/>
    <w:multiLevelType w:val="hybridMultilevel"/>
    <w:tmpl w:val="CBA2ABEA"/>
    <w:lvl w:ilvl="0" w:tplc="1054AD0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0A593429"/>
    <w:multiLevelType w:val="hybridMultilevel"/>
    <w:tmpl w:val="D05AA03E"/>
    <w:lvl w:ilvl="0" w:tplc="12AE1444">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 w15:restartNumberingAfterBreak="0">
    <w:nsid w:val="0B560FE5"/>
    <w:multiLevelType w:val="hybridMultilevel"/>
    <w:tmpl w:val="53B8323A"/>
    <w:lvl w:ilvl="0" w:tplc="427E27AC">
      <w:start w:val="1"/>
      <w:numFmt w:val="decimal"/>
      <w:lvlText w:val="%1)"/>
      <w:lvlJc w:val="left"/>
      <w:pPr>
        <w:ind w:left="1080" w:hanging="360"/>
      </w:pPr>
      <w:rPr>
        <w:rFonts w:asciiTheme="minorHAnsi" w:eastAsia="Times New Roman" w:hAnsiTheme="minorHAnsi" w:cstheme="minorHAns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023EBB"/>
    <w:multiLevelType w:val="hybridMultilevel"/>
    <w:tmpl w:val="C3B0F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E5472E"/>
    <w:multiLevelType w:val="hybridMultilevel"/>
    <w:tmpl w:val="41CC7906"/>
    <w:lvl w:ilvl="0" w:tplc="0409000F">
      <w:start w:val="1"/>
      <w:numFmt w:val="decimal"/>
      <w:lvlText w:val="%1."/>
      <w:lvlJc w:val="left"/>
      <w:pPr>
        <w:ind w:left="1440" w:hanging="360"/>
      </w:pPr>
      <w:rPr>
        <w:rFonts w:hint="default"/>
      </w:rPr>
    </w:lvl>
    <w:lvl w:ilvl="1" w:tplc="29447688">
      <w:start w:val="1"/>
      <w:numFmt w:val="decimal"/>
      <w:lvlText w:val="%2)"/>
      <w:lvlJc w:val="left"/>
      <w:pPr>
        <w:ind w:left="2170" w:hanging="360"/>
      </w:pPr>
      <w:rPr>
        <w:rFonts w:hint="default"/>
      </w:rPr>
    </w:lvl>
    <w:lvl w:ilvl="2" w:tplc="A3C08B00">
      <w:start w:val="1"/>
      <w:numFmt w:val="decimal"/>
      <w:lvlText w:val="(%3)"/>
      <w:lvlJc w:val="left"/>
      <w:pPr>
        <w:ind w:left="3070" w:hanging="360"/>
      </w:pPr>
      <w:rPr>
        <w:rFonts w:hint="default"/>
      </w:rPr>
    </w:lvl>
    <w:lvl w:ilvl="3" w:tplc="0409000F" w:tentative="1">
      <w:start w:val="1"/>
      <w:numFmt w:val="decimal"/>
      <w:lvlText w:val="%4."/>
      <w:lvlJc w:val="left"/>
      <w:pPr>
        <w:ind w:left="3610" w:hanging="360"/>
      </w:pPr>
    </w:lvl>
    <w:lvl w:ilvl="4" w:tplc="04090019" w:tentative="1">
      <w:start w:val="1"/>
      <w:numFmt w:val="lowerLetter"/>
      <w:lvlText w:val="%5."/>
      <w:lvlJc w:val="left"/>
      <w:pPr>
        <w:ind w:left="4330" w:hanging="360"/>
      </w:pPr>
    </w:lvl>
    <w:lvl w:ilvl="5" w:tplc="0409001B" w:tentative="1">
      <w:start w:val="1"/>
      <w:numFmt w:val="lowerRoman"/>
      <w:lvlText w:val="%6."/>
      <w:lvlJc w:val="right"/>
      <w:pPr>
        <w:ind w:left="5050" w:hanging="180"/>
      </w:pPr>
    </w:lvl>
    <w:lvl w:ilvl="6" w:tplc="0409000F" w:tentative="1">
      <w:start w:val="1"/>
      <w:numFmt w:val="decimal"/>
      <w:lvlText w:val="%7."/>
      <w:lvlJc w:val="left"/>
      <w:pPr>
        <w:ind w:left="5770" w:hanging="360"/>
      </w:pPr>
    </w:lvl>
    <w:lvl w:ilvl="7" w:tplc="04090019" w:tentative="1">
      <w:start w:val="1"/>
      <w:numFmt w:val="lowerLetter"/>
      <w:lvlText w:val="%8."/>
      <w:lvlJc w:val="left"/>
      <w:pPr>
        <w:ind w:left="6490" w:hanging="360"/>
      </w:pPr>
    </w:lvl>
    <w:lvl w:ilvl="8" w:tplc="0409001B" w:tentative="1">
      <w:start w:val="1"/>
      <w:numFmt w:val="lowerRoman"/>
      <w:lvlText w:val="%9."/>
      <w:lvlJc w:val="right"/>
      <w:pPr>
        <w:ind w:left="7210" w:hanging="180"/>
      </w:pPr>
    </w:lvl>
  </w:abstractNum>
  <w:abstractNum w:abstractNumId="6" w15:restartNumberingAfterBreak="0">
    <w:nsid w:val="15FE5545"/>
    <w:multiLevelType w:val="hybridMultilevel"/>
    <w:tmpl w:val="1BA01586"/>
    <w:lvl w:ilvl="0" w:tplc="191233F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18CC0519"/>
    <w:multiLevelType w:val="hybridMultilevel"/>
    <w:tmpl w:val="FA80A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C76167"/>
    <w:multiLevelType w:val="hybridMultilevel"/>
    <w:tmpl w:val="C1E861EC"/>
    <w:lvl w:ilvl="0" w:tplc="4266C10E">
      <w:start w:val="1"/>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9" w15:restartNumberingAfterBreak="0">
    <w:nsid w:val="1F885AB2"/>
    <w:multiLevelType w:val="hybridMultilevel"/>
    <w:tmpl w:val="6AB87DA4"/>
    <w:lvl w:ilvl="0" w:tplc="CE9271A0">
      <w:start w:val="1"/>
      <w:numFmt w:val="decimal"/>
      <w:lvlText w:val="%1)"/>
      <w:lvlJc w:val="left"/>
      <w:pPr>
        <w:ind w:left="644" w:hanging="360"/>
      </w:pPr>
      <w:rPr>
        <w:rFonts w:hint="default"/>
        <w:b w:val="0"/>
      </w:rPr>
    </w:lvl>
    <w:lvl w:ilvl="1" w:tplc="04090019" w:tentative="1">
      <w:start w:val="1"/>
      <w:numFmt w:val="lowerLetter"/>
      <w:lvlText w:val="%2."/>
      <w:lvlJc w:val="left"/>
      <w:pPr>
        <w:ind w:left="3012" w:hanging="360"/>
      </w:pPr>
    </w:lvl>
    <w:lvl w:ilvl="2" w:tplc="0409001B" w:tentative="1">
      <w:start w:val="1"/>
      <w:numFmt w:val="lowerRoman"/>
      <w:lvlText w:val="%3."/>
      <w:lvlJc w:val="right"/>
      <w:pPr>
        <w:ind w:left="3732" w:hanging="180"/>
      </w:pPr>
    </w:lvl>
    <w:lvl w:ilvl="3" w:tplc="0409000F" w:tentative="1">
      <w:start w:val="1"/>
      <w:numFmt w:val="decimal"/>
      <w:lvlText w:val="%4."/>
      <w:lvlJc w:val="left"/>
      <w:pPr>
        <w:ind w:left="4452" w:hanging="360"/>
      </w:pPr>
    </w:lvl>
    <w:lvl w:ilvl="4" w:tplc="04090019" w:tentative="1">
      <w:start w:val="1"/>
      <w:numFmt w:val="lowerLetter"/>
      <w:lvlText w:val="%5."/>
      <w:lvlJc w:val="left"/>
      <w:pPr>
        <w:ind w:left="5172" w:hanging="360"/>
      </w:pPr>
    </w:lvl>
    <w:lvl w:ilvl="5" w:tplc="0409001B" w:tentative="1">
      <w:start w:val="1"/>
      <w:numFmt w:val="lowerRoman"/>
      <w:lvlText w:val="%6."/>
      <w:lvlJc w:val="right"/>
      <w:pPr>
        <w:ind w:left="5892" w:hanging="180"/>
      </w:pPr>
    </w:lvl>
    <w:lvl w:ilvl="6" w:tplc="0409000F" w:tentative="1">
      <w:start w:val="1"/>
      <w:numFmt w:val="decimal"/>
      <w:lvlText w:val="%7."/>
      <w:lvlJc w:val="left"/>
      <w:pPr>
        <w:ind w:left="6612" w:hanging="360"/>
      </w:pPr>
    </w:lvl>
    <w:lvl w:ilvl="7" w:tplc="04090019" w:tentative="1">
      <w:start w:val="1"/>
      <w:numFmt w:val="lowerLetter"/>
      <w:lvlText w:val="%8."/>
      <w:lvlJc w:val="left"/>
      <w:pPr>
        <w:ind w:left="7332" w:hanging="360"/>
      </w:pPr>
    </w:lvl>
    <w:lvl w:ilvl="8" w:tplc="0409001B" w:tentative="1">
      <w:start w:val="1"/>
      <w:numFmt w:val="lowerRoman"/>
      <w:lvlText w:val="%9."/>
      <w:lvlJc w:val="right"/>
      <w:pPr>
        <w:ind w:left="8052" w:hanging="180"/>
      </w:pPr>
    </w:lvl>
  </w:abstractNum>
  <w:abstractNum w:abstractNumId="10" w15:restartNumberingAfterBreak="0">
    <w:nsid w:val="23CC0E46"/>
    <w:multiLevelType w:val="hybridMultilevel"/>
    <w:tmpl w:val="A2D8D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68528E"/>
    <w:multiLevelType w:val="hybridMultilevel"/>
    <w:tmpl w:val="C704620A"/>
    <w:lvl w:ilvl="0" w:tplc="44EA1CA8">
      <w:start w:val="1"/>
      <w:numFmt w:val="decimal"/>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12" w15:restartNumberingAfterBreak="0">
    <w:nsid w:val="2589370B"/>
    <w:multiLevelType w:val="hybridMultilevel"/>
    <w:tmpl w:val="5D72446E"/>
    <w:lvl w:ilvl="0" w:tplc="1E10985C">
      <w:start w:val="1"/>
      <w:numFmt w:val="decimal"/>
      <w:lvlText w:val="%1."/>
      <w:lvlJc w:val="left"/>
      <w:pPr>
        <w:ind w:left="2073" w:hanging="360"/>
      </w:pPr>
      <w:rPr>
        <w:rFonts w:hint="default"/>
        <w:b w:val="0"/>
      </w:rPr>
    </w:lvl>
    <w:lvl w:ilvl="1" w:tplc="8E0AC12C">
      <w:start w:val="1"/>
      <w:numFmt w:val="decimal"/>
      <w:lvlText w:val="%2)"/>
      <w:lvlJc w:val="left"/>
      <w:pPr>
        <w:ind w:left="2793" w:hanging="360"/>
      </w:pPr>
      <w:rPr>
        <w:rFonts w:hint="default"/>
      </w:rPr>
    </w:lvl>
    <w:lvl w:ilvl="2" w:tplc="0409001B" w:tentative="1">
      <w:start w:val="1"/>
      <w:numFmt w:val="lowerRoman"/>
      <w:lvlText w:val="%3."/>
      <w:lvlJc w:val="right"/>
      <w:pPr>
        <w:ind w:left="3513" w:hanging="180"/>
      </w:pPr>
    </w:lvl>
    <w:lvl w:ilvl="3" w:tplc="0409000F" w:tentative="1">
      <w:start w:val="1"/>
      <w:numFmt w:val="decimal"/>
      <w:lvlText w:val="%4."/>
      <w:lvlJc w:val="left"/>
      <w:pPr>
        <w:ind w:left="4233" w:hanging="360"/>
      </w:pPr>
    </w:lvl>
    <w:lvl w:ilvl="4" w:tplc="04090019" w:tentative="1">
      <w:start w:val="1"/>
      <w:numFmt w:val="lowerLetter"/>
      <w:lvlText w:val="%5."/>
      <w:lvlJc w:val="left"/>
      <w:pPr>
        <w:ind w:left="4953" w:hanging="360"/>
      </w:pPr>
    </w:lvl>
    <w:lvl w:ilvl="5" w:tplc="0409001B" w:tentative="1">
      <w:start w:val="1"/>
      <w:numFmt w:val="lowerRoman"/>
      <w:lvlText w:val="%6."/>
      <w:lvlJc w:val="right"/>
      <w:pPr>
        <w:ind w:left="5673" w:hanging="180"/>
      </w:pPr>
    </w:lvl>
    <w:lvl w:ilvl="6" w:tplc="0409000F" w:tentative="1">
      <w:start w:val="1"/>
      <w:numFmt w:val="decimal"/>
      <w:lvlText w:val="%7."/>
      <w:lvlJc w:val="left"/>
      <w:pPr>
        <w:ind w:left="6393" w:hanging="360"/>
      </w:pPr>
    </w:lvl>
    <w:lvl w:ilvl="7" w:tplc="04090019" w:tentative="1">
      <w:start w:val="1"/>
      <w:numFmt w:val="lowerLetter"/>
      <w:lvlText w:val="%8."/>
      <w:lvlJc w:val="left"/>
      <w:pPr>
        <w:ind w:left="7113" w:hanging="360"/>
      </w:pPr>
    </w:lvl>
    <w:lvl w:ilvl="8" w:tplc="0409001B" w:tentative="1">
      <w:start w:val="1"/>
      <w:numFmt w:val="lowerRoman"/>
      <w:lvlText w:val="%9."/>
      <w:lvlJc w:val="right"/>
      <w:pPr>
        <w:ind w:left="7833" w:hanging="180"/>
      </w:pPr>
    </w:lvl>
  </w:abstractNum>
  <w:abstractNum w:abstractNumId="13" w15:restartNumberingAfterBreak="0">
    <w:nsid w:val="2C601161"/>
    <w:multiLevelType w:val="hybridMultilevel"/>
    <w:tmpl w:val="B3929C24"/>
    <w:lvl w:ilvl="0" w:tplc="9A0678CC">
      <w:start w:val="1"/>
      <w:numFmt w:val="decimal"/>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14" w15:restartNumberingAfterBreak="0">
    <w:nsid w:val="2CBC6939"/>
    <w:multiLevelType w:val="hybridMultilevel"/>
    <w:tmpl w:val="203610E2"/>
    <w:lvl w:ilvl="0" w:tplc="95489092">
      <w:numFmt w:val="bullet"/>
      <w:lvlText w:val="–"/>
      <w:lvlJc w:val="left"/>
      <w:pPr>
        <w:ind w:left="1080" w:hanging="360"/>
      </w:pPr>
      <w:rPr>
        <w:rFonts w:ascii="Times New Roman" w:eastAsia="Times New Roman" w:hAnsi="Times New Roman" w:cs="Times New Roman" w:hint="default"/>
        <w:color w:val="auto"/>
        <w:sz w:val="32"/>
        <w:szCs w:val="3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19F6106"/>
    <w:multiLevelType w:val="hybridMultilevel"/>
    <w:tmpl w:val="BA46804A"/>
    <w:lvl w:ilvl="0" w:tplc="9410A0FE">
      <w:start w:val="1"/>
      <w:numFmt w:val="decimal"/>
      <w:lvlText w:val="Члан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575176"/>
    <w:multiLevelType w:val="hybridMultilevel"/>
    <w:tmpl w:val="065C7A18"/>
    <w:lvl w:ilvl="0" w:tplc="8F900B66">
      <w:start w:val="1"/>
      <w:numFmt w:val="decimal"/>
      <w:lvlText w:val="%1."/>
      <w:lvlJc w:val="left"/>
      <w:pPr>
        <w:ind w:left="2160" w:hanging="360"/>
      </w:pPr>
      <w:rPr>
        <w:rFonts w:hint="default"/>
        <w:b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15:restartNumberingAfterBreak="0">
    <w:nsid w:val="336D0CE7"/>
    <w:multiLevelType w:val="hybridMultilevel"/>
    <w:tmpl w:val="3C7CD4E8"/>
    <w:lvl w:ilvl="0" w:tplc="9410A0FE">
      <w:start w:val="1"/>
      <w:numFmt w:val="decimal"/>
      <w:lvlText w:val="Члан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C426FE"/>
    <w:multiLevelType w:val="hybridMultilevel"/>
    <w:tmpl w:val="189C953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50418F1"/>
    <w:multiLevelType w:val="hybridMultilevel"/>
    <w:tmpl w:val="CB7CDDEC"/>
    <w:lvl w:ilvl="0" w:tplc="56A090C2">
      <w:start w:val="1"/>
      <w:numFmt w:val="decimal"/>
      <w:lvlText w:val="%1)"/>
      <w:lvlJc w:val="left"/>
      <w:pPr>
        <w:ind w:left="1353" w:hanging="360"/>
      </w:pPr>
      <w:rPr>
        <w:rFonts w:ascii="Calibri" w:eastAsia="Times New Roman" w:hAnsi="Calibri" w:cs="Times New Roman"/>
        <w:b w:val="0"/>
      </w:rPr>
    </w:lvl>
    <w:lvl w:ilvl="1" w:tplc="04090019">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20" w15:restartNumberingAfterBreak="0">
    <w:nsid w:val="38054FB1"/>
    <w:multiLevelType w:val="hybridMultilevel"/>
    <w:tmpl w:val="109472D8"/>
    <w:lvl w:ilvl="0" w:tplc="595CB9F4">
      <w:start w:val="1"/>
      <w:numFmt w:val="decimal"/>
      <w:lvlText w:val="%1."/>
      <w:lvlJc w:val="left"/>
      <w:pPr>
        <w:ind w:left="1713" w:hanging="360"/>
      </w:pPr>
      <w:rPr>
        <w:rFonts w:hint="default"/>
        <w:b w:val="0"/>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21" w15:restartNumberingAfterBreak="0">
    <w:nsid w:val="389B5DB3"/>
    <w:multiLevelType w:val="hybridMultilevel"/>
    <w:tmpl w:val="AEA8CDA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B7703CC"/>
    <w:multiLevelType w:val="hybridMultilevel"/>
    <w:tmpl w:val="CD7807AA"/>
    <w:lvl w:ilvl="0" w:tplc="90F8EC4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3BD22ECA"/>
    <w:multiLevelType w:val="hybridMultilevel"/>
    <w:tmpl w:val="149285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97729D"/>
    <w:multiLevelType w:val="hybridMultilevel"/>
    <w:tmpl w:val="94C60F7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6363852"/>
    <w:multiLevelType w:val="hybridMultilevel"/>
    <w:tmpl w:val="C65C61AC"/>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66976B0"/>
    <w:multiLevelType w:val="hybridMultilevel"/>
    <w:tmpl w:val="32FEA7FC"/>
    <w:lvl w:ilvl="0" w:tplc="9410A0FE">
      <w:start w:val="1"/>
      <w:numFmt w:val="decimal"/>
      <w:lvlText w:val="Члан %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49FE6BB8"/>
    <w:multiLevelType w:val="hybridMultilevel"/>
    <w:tmpl w:val="770214AC"/>
    <w:lvl w:ilvl="0" w:tplc="9410A0FE">
      <w:start w:val="1"/>
      <w:numFmt w:val="decimal"/>
      <w:lvlText w:val="Члан %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FEE1B6B"/>
    <w:multiLevelType w:val="hybridMultilevel"/>
    <w:tmpl w:val="6E402B82"/>
    <w:lvl w:ilvl="0" w:tplc="0409000F">
      <w:start w:val="1"/>
      <w:numFmt w:val="decimal"/>
      <w:lvlText w:val="%1."/>
      <w:lvlJc w:val="left"/>
      <w:pPr>
        <w:ind w:left="1440" w:hanging="360"/>
      </w:pPr>
      <w:rPr>
        <w:rFonts w:hint="default"/>
      </w:rPr>
    </w:lvl>
    <w:lvl w:ilvl="1" w:tplc="29447688">
      <w:start w:val="1"/>
      <w:numFmt w:val="decimal"/>
      <w:lvlText w:val="%2)"/>
      <w:lvlJc w:val="left"/>
      <w:pPr>
        <w:ind w:left="2170" w:hanging="360"/>
      </w:pPr>
      <w:rPr>
        <w:rFonts w:hint="default"/>
      </w:rPr>
    </w:lvl>
    <w:lvl w:ilvl="2" w:tplc="A3C08B00">
      <w:start w:val="1"/>
      <w:numFmt w:val="decimal"/>
      <w:lvlText w:val="(%3)"/>
      <w:lvlJc w:val="left"/>
      <w:pPr>
        <w:ind w:left="3070" w:hanging="360"/>
      </w:pPr>
      <w:rPr>
        <w:rFonts w:hint="default"/>
      </w:rPr>
    </w:lvl>
    <w:lvl w:ilvl="3" w:tplc="0409000F" w:tentative="1">
      <w:start w:val="1"/>
      <w:numFmt w:val="decimal"/>
      <w:lvlText w:val="%4."/>
      <w:lvlJc w:val="left"/>
      <w:pPr>
        <w:ind w:left="3610" w:hanging="360"/>
      </w:pPr>
    </w:lvl>
    <w:lvl w:ilvl="4" w:tplc="04090019" w:tentative="1">
      <w:start w:val="1"/>
      <w:numFmt w:val="lowerLetter"/>
      <w:lvlText w:val="%5."/>
      <w:lvlJc w:val="left"/>
      <w:pPr>
        <w:ind w:left="4330" w:hanging="360"/>
      </w:pPr>
    </w:lvl>
    <w:lvl w:ilvl="5" w:tplc="0409001B" w:tentative="1">
      <w:start w:val="1"/>
      <w:numFmt w:val="lowerRoman"/>
      <w:lvlText w:val="%6."/>
      <w:lvlJc w:val="right"/>
      <w:pPr>
        <w:ind w:left="5050" w:hanging="180"/>
      </w:pPr>
    </w:lvl>
    <w:lvl w:ilvl="6" w:tplc="0409000F" w:tentative="1">
      <w:start w:val="1"/>
      <w:numFmt w:val="decimal"/>
      <w:lvlText w:val="%7."/>
      <w:lvlJc w:val="left"/>
      <w:pPr>
        <w:ind w:left="5770" w:hanging="360"/>
      </w:pPr>
    </w:lvl>
    <w:lvl w:ilvl="7" w:tplc="04090019" w:tentative="1">
      <w:start w:val="1"/>
      <w:numFmt w:val="lowerLetter"/>
      <w:lvlText w:val="%8."/>
      <w:lvlJc w:val="left"/>
      <w:pPr>
        <w:ind w:left="6490" w:hanging="360"/>
      </w:pPr>
    </w:lvl>
    <w:lvl w:ilvl="8" w:tplc="0409001B" w:tentative="1">
      <w:start w:val="1"/>
      <w:numFmt w:val="lowerRoman"/>
      <w:lvlText w:val="%9."/>
      <w:lvlJc w:val="right"/>
      <w:pPr>
        <w:ind w:left="7210" w:hanging="180"/>
      </w:pPr>
    </w:lvl>
  </w:abstractNum>
  <w:abstractNum w:abstractNumId="29" w15:restartNumberingAfterBreak="0">
    <w:nsid w:val="5345468B"/>
    <w:multiLevelType w:val="hybridMultilevel"/>
    <w:tmpl w:val="EAFE902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4256458"/>
    <w:multiLevelType w:val="hybridMultilevel"/>
    <w:tmpl w:val="EB14002E"/>
    <w:lvl w:ilvl="0" w:tplc="F5962A52">
      <w:start w:val="1"/>
      <w:numFmt w:val="decimal"/>
      <w:lvlText w:val="(%1)"/>
      <w:lvlJc w:val="left"/>
      <w:pPr>
        <w:ind w:left="644" w:hanging="360"/>
      </w:pPr>
      <w:rPr>
        <w:rFonts w:hint="default"/>
      </w:rPr>
    </w:lvl>
    <w:lvl w:ilvl="1" w:tplc="04AA495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83D608D"/>
    <w:multiLevelType w:val="hybridMultilevel"/>
    <w:tmpl w:val="8490F3AE"/>
    <w:lvl w:ilvl="0" w:tplc="04090011">
      <w:start w:val="1"/>
      <w:numFmt w:val="decimal"/>
      <w:lvlText w:val="%1)"/>
      <w:lvlJc w:val="left"/>
      <w:pPr>
        <w:ind w:left="1003" w:hanging="360"/>
      </w:p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32" w15:restartNumberingAfterBreak="0">
    <w:nsid w:val="59782C5D"/>
    <w:multiLevelType w:val="hybridMultilevel"/>
    <w:tmpl w:val="69AC781A"/>
    <w:lvl w:ilvl="0" w:tplc="5B125904">
      <w:start w:val="1"/>
      <w:numFmt w:val="decimal"/>
      <w:lvlText w:val="%1)"/>
      <w:lvlJc w:val="left"/>
      <w:pPr>
        <w:ind w:left="1440" w:hanging="360"/>
      </w:pPr>
      <w:rPr>
        <w:rFonts w:ascii="Calibri" w:eastAsia="Times New Roman" w:hAnsi="Calibri" w:cs="TimesNewRomanPSMT" w:hint="default"/>
      </w:rPr>
    </w:lvl>
    <w:lvl w:ilvl="1" w:tplc="141A0019" w:tentative="1">
      <w:start w:val="1"/>
      <w:numFmt w:val="lowerLetter"/>
      <w:lvlText w:val="%2."/>
      <w:lvlJc w:val="left"/>
      <w:pPr>
        <w:ind w:left="2160" w:hanging="360"/>
      </w:pPr>
    </w:lvl>
    <w:lvl w:ilvl="2" w:tplc="141A001B" w:tentative="1">
      <w:start w:val="1"/>
      <w:numFmt w:val="lowerRoman"/>
      <w:lvlText w:val="%3."/>
      <w:lvlJc w:val="right"/>
      <w:pPr>
        <w:ind w:left="2880" w:hanging="180"/>
      </w:pPr>
    </w:lvl>
    <w:lvl w:ilvl="3" w:tplc="141A000F" w:tentative="1">
      <w:start w:val="1"/>
      <w:numFmt w:val="decimal"/>
      <w:lvlText w:val="%4."/>
      <w:lvlJc w:val="left"/>
      <w:pPr>
        <w:ind w:left="3600" w:hanging="360"/>
      </w:pPr>
    </w:lvl>
    <w:lvl w:ilvl="4" w:tplc="141A0019" w:tentative="1">
      <w:start w:val="1"/>
      <w:numFmt w:val="lowerLetter"/>
      <w:lvlText w:val="%5."/>
      <w:lvlJc w:val="left"/>
      <w:pPr>
        <w:ind w:left="4320" w:hanging="360"/>
      </w:pPr>
    </w:lvl>
    <w:lvl w:ilvl="5" w:tplc="141A001B" w:tentative="1">
      <w:start w:val="1"/>
      <w:numFmt w:val="lowerRoman"/>
      <w:lvlText w:val="%6."/>
      <w:lvlJc w:val="right"/>
      <w:pPr>
        <w:ind w:left="5040" w:hanging="180"/>
      </w:pPr>
    </w:lvl>
    <w:lvl w:ilvl="6" w:tplc="141A000F" w:tentative="1">
      <w:start w:val="1"/>
      <w:numFmt w:val="decimal"/>
      <w:lvlText w:val="%7."/>
      <w:lvlJc w:val="left"/>
      <w:pPr>
        <w:ind w:left="5760" w:hanging="360"/>
      </w:pPr>
    </w:lvl>
    <w:lvl w:ilvl="7" w:tplc="141A0019" w:tentative="1">
      <w:start w:val="1"/>
      <w:numFmt w:val="lowerLetter"/>
      <w:lvlText w:val="%8."/>
      <w:lvlJc w:val="left"/>
      <w:pPr>
        <w:ind w:left="6480" w:hanging="360"/>
      </w:pPr>
    </w:lvl>
    <w:lvl w:ilvl="8" w:tplc="141A001B" w:tentative="1">
      <w:start w:val="1"/>
      <w:numFmt w:val="lowerRoman"/>
      <w:lvlText w:val="%9."/>
      <w:lvlJc w:val="right"/>
      <w:pPr>
        <w:ind w:left="7200" w:hanging="180"/>
      </w:pPr>
    </w:lvl>
  </w:abstractNum>
  <w:abstractNum w:abstractNumId="33" w15:restartNumberingAfterBreak="0">
    <w:nsid w:val="5B981589"/>
    <w:multiLevelType w:val="hybridMultilevel"/>
    <w:tmpl w:val="30AEFC70"/>
    <w:lvl w:ilvl="0" w:tplc="09AEA1FE">
      <w:start w:val="1"/>
      <w:numFmt w:val="decimal"/>
      <w:lvlText w:val="%1)"/>
      <w:lvlJc w:val="left"/>
      <w:pPr>
        <w:ind w:left="1004"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F661036"/>
    <w:multiLevelType w:val="hybridMultilevel"/>
    <w:tmpl w:val="4BEADC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0241E36"/>
    <w:multiLevelType w:val="multilevel"/>
    <w:tmpl w:val="31C81F8E"/>
    <w:lvl w:ilvl="0">
      <w:start w:val="1"/>
      <w:numFmt w:val="decimal"/>
      <w:lvlText w:val="%1)"/>
      <w:lvlJc w:val="left"/>
      <w:pPr>
        <w:ind w:left="171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61FC478E"/>
    <w:multiLevelType w:val="hybridMultilevel"/>
    <w:tmpl w:val="97E0F8B8"/>
    <w:lvl w:ilvl="0" w:tplc="04090011">
      <w:start w:val="1"/>
      <w:numFmt w:val="decimal"/>
      <w:lvlText w:val="%1)"/>
      <w:lvlJc w:val="left"/>
      <w:pPr>
        <w:ind w:left="4603" w:hanging="360"/>
      </w:pPr>
    </w:lvl>
    <w:lvl w:ilvl="1" w:tplc="04090019" w:tentative="1">
      <w:start w:val="1"/>
      <w:numFmt w:val="lowerLetter"/>
      <w:lvlText w:val="%2."/>
      <w:lvlJc w:val="left"/>
      <w:pPr>
        <w:ind w:left="5323" w:hanging="360"/>
      </w:pPr>
    </w:lvl>
    <w:lvl w:ilvl="2" w:tplc="0409001B" w:tentative="1">
      <w:start w:val="1"/>
      <w:numFmt w:val="lowerRoman"/>
      <w:lvlText w:val="%3."/>
      <w:lvlJc w:val="right"/>
      <w:pPr>
        <w:ind w:left="6043" w:hanging="180"/>
      </w:pPr>
    </w:lvl>
    <w:lvl w:ilvl="3" w:tplc="0409000F" w:tentative="1">
      <w:start w:val="1"/>
      <w:numFmt w:val="decimal"/>
      <w:lvlText w:val="%4."/>
      <w:lvlJc w:val="left"/>
      <w:pPr>
        <w:ind w:left="6763" w:hanging="360"/>
      </w:pPr>
    </w:lvl>
    <w:lvl w:ilvl="4" w:tplc="04090019" w:tentative="1">
      <w:start w:val="1"/>
      <w:numFmt w:val="lowerLetter"/>
      <w:lvlText w:val="%5."/>
      <w:lvlJc w:val="left"/>
      <w:pPr>
        <w:ind w:left="7483" w:hanging="360"/>
      </w:pPr>
    </w:lvl>
    <w:lvl w:ilvl="5" w:tplc="0409001B" w:tentative="1">
      <w:start w:val="1"/>
      <w:numFmt w:val="lowerRoman"/>
      <w:lvlText w:val="%6."/>
      <w:lvlJc w:val="right"/>
      <w:pPr>
        <w:ind w:left="8203" w:hanging="180"/>
      </w:pPr>
    </w:lvl>
    <w:lvl w:ilvl="6" w:tplc="0409000F" w:tentative="1">
      <w:start w:val="1"/>
      <w:numFmt w:val="decimal"/>
      <w:lvlText w:val="%7."/>
      <w:lvlJc w:val="left"/>
      <w:pPr>
        <w:ind w:left="8923" w:hanging="360"/>
      </w:pPr>
    </w:lvl>
    <w:lvl w:ilvl="7" w:tplc="04090019" w:tentative="1">
      <w:start w:val="1"/>
      <w:numFmt w:val="lowerLetter"/>
      <w:lvlText w:val="%8."/>
      <w:lvlJc w:val="left"/>
      <w:pPr>
        <w:ind w:left="9643" w:hanging="360"/>
      </w:pPr>
    </w:lvl>
    <w:lvl w:ilvl="8" w:tplc="0409001B" w:tentative="1">
      <w:start w:val="1"/>
      <w:numFmt w:val="lowerRoman"/>
      <w:lvlText w:val="%9."/>
      <w:lvlJc w:val="right"/>
      <w:pPr>
        <w:ind w:left="10363" w:hanging="180"/>
      </w:pPr>
    </w:lvl>
  </w:abstractNum>
  <w:abstractNum w:abstractNumId="37" w15:restartNumberingAfterBreak="0">
    <w:nsid w:val="63811C5B"/>
    <w:multiLevelType w:val="hybridMultilevel"/>
    <w:tmpl w:val="5D4EEAE0"/>
    <w:lvl w:ilvl="0" w:tplc="42BCAF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996767"/>
    <w:multiLevelType w:val="hybridMultilevel"/>
    <w:tmpl w:val="D4F2C630"/>
    <w:lvl w:ilvl="0" w:tplc="D4626D4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43D2297"/>
    <w:multiLevelType w:val="hybridMultilevel"/>
    <w:tmpl w:val="2A16DE48"/>
    <w:lvl w:ilvl="0" w:tplc="090C8B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81224F2"/>
    <w:multiLevelType w:val="hybridMultilevel"/>
    <w:tmpl w:val="063C8BB0"/>
    <w:lvl w:ilvl="0" w:tplc="1674C376">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41" w15:restartNumberingAfterBreak="0">
    <w:nsid w:val="7A2112CD"/>
    <w:multiLevelType w:val="multilevel"/>
    <w:tmpl w:val="936E5394"/>
    <w:lvl w:ilvl="0">
      <w:start w:val="1"/>
      <w:numFmt w:val="decimal"/>
      <w:lvlText w:val="%1)"/>
      <w:lvlJc w:val="left"/>
      <w:pPr>
        <w:ind w:left="720" w:hanging="360"/>
      </w:pPr>
      <w:rPr>
        <w:rFonts w:ascii="Calibri" w:eastAsia="Times New Roman" w:hAnsi="Calibri" w:cs="TimesNewRomanPSMT"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7FD60CFE"/>
    <w:multiLevelType w:val="hybridMultilevel"/>
    <w:tmpl w:val="531A7344"/>
    <w:lvl w:ilvl="0" w:tplc="5B125904">
      <w:start w:val="1"/>
      <w:numFmt w:val="decimal"/>
      <w:lvlText w:val="%1)"/>
      <w:lvlJc w:val="left"/>
      <w:pPr>
        <w:ind w:left="1446" w:hanging="360"/>
      </w:pPr>
      <w:rPr>
        <w:rFonts w:ascii="Calibri" w:eastAsia="Times New Roman" w:hAnsi="Calibri" w:cs="TimesNewRomanPSMT" w:hint="default"/>
      </w:rPr>
    </w:lvl>
    <w:lvl w:ilvl="1" w:tplc="04090019">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start w:val="1"/>
      <w:numFmt w:val="lowerLetter"/>
      <w:lvlText w:val="%8."/>
      <w:lvlJc w:val="left"/>
      <w:pPr>
        <w:ind w:left="6486" w:hanging="360"/>
      </w:pPr>
    </w:lvl>
    <w:lvl w:ilvl="8" w:tplc="0409001B" w:tentative="1">
      <w:start w:val="1"/>
      <w:numFmt w:val="lowerRoman"/>
      <w:lvlText w:val="%9."/>
      <w:lvlJc w:val="right"/>
      <w:pPr>
        <w:ind w:left="7206" w:hanging="180"/>
      </w:pPr>
    </w:lvl>
  </w:abstractNum>
  <w:num w:numId="1">
    <w:abstractNumId w:val="35"/>
  </w:num>
  <w:num w:numId="2">
    <w:abstractNumId w:val="9"/>
  </w:num>
  <w:num w:numId="3">
    <w:abstractNumId w:val="23"/>
  </w:num>
  <w:num w:numId="4">
    <w:abstractNumId w:val="42"/>
  </w:num>
  <w:num w:numId="5">
    <w:abstractNumId w:val="41"/>
  </w:num>
  <w:num w:numId="6">
    <w:abstractNumId w:val="19"/>
  </w:num>
  <w:num w:numId="7">
    <w:abstractNumId w:val="5"/>
  </w:num>
  <w:num w:numId="8">
    <w:abstractNumId w:val="25"/>
  </w:num>
  <w:num w:numId="9">
    <w:abstractNumId w:val="36"/>
  </w:num>
  <w:num w:numId="10">
    <w:abstractNumId w:val="7"/>
  </w:num>
  <w:num w:numId="11">
    <w:abstractNumId w:val="33"/>
  </w:num>
  <w:num w:numId="12">
    <w:abstractNumId w:val="24"/>
  </w:num>
  <w:num w:numId="13">
    <w:abstractNumId w:val="31"/>
  </w:num>
  <w:num w:numId="14">
    <w:abstractNumId w:val="34"/>
  </w:num>
  <w:num w:numId="15">
    <w:abstractNumId w:val="18"/>
  </w:num>
  <w:num w:numId="16">
    <w:abstractNumId w:val="4"/>
  </w:num>
  <w:num w:numId="17">
    <w:abstractNumId w:val="21"/>
  </w:num>
  <w:num w:numId="18">
    <w:abstractNumId w:val="30"/>
  </w:num>
  <w:num w:numId="19">
    <w:abstractNumId w:val="20"/>
  </w:num>
  <w:num w:numId="20">
    <w:abstractNumId w:val="11"/>
  </w:num>
  <w:num w:numId="21">
    <w:abstractNumId w:val="13"/>
  </w:num>
  <w:num w:numId="22">
    <w:abstractNumId w:val="12"/>
  </w:num>
  <w:num w:numId="23">
    <w:abstractNumId w:val="22"/>
  </w:num>
  <w:num w:numId="24">
    <w:abstractNumId w:val="38"/>
  </w:num>
  <w:num w:numId="25">
    <w:abstractNumId w:val="29"/>
  </w:num>
  <w:num w:numId="26">
    <w:abstractNumId w:val="3"/>
  </w:num>
  <w:num w:numId="27">
    <w:abstractNumId w:val="6"/>
  </w:num>
  <w:num w:numId="28">
    <w:abstractNumId w:val="16"/>
  </w:num>
  <w:num w:numId="29">
    <w:abstractNumId w:val="2"/>
  </w:num>
  <w:num w:numId="30">
    <w:abstractNumId w:val="32"/>
  </w:num>
  <w:num w:numId="31">
    <w:abstractNumId w:val="28"/>
  </w:num>
  <w:num w:numId="32">
    <w:abstractNumId w:val="40"/>
  </w:num>
  <w:num w:numId="33">
    <w:abstractNumId w:val="8"/>
  </w:num>
  <w:num w:numId="34">
    <w:abstractNumId w:val="14"/>
  </w:num>
  <w:num w:numId="35">
    <w:abstractNumId w:val="37"/>
  </w:num>
  <w:num w:numId="36">
    <w:abstractNumId w:val="39"/>
  </w:num>
  <w:num w:numId="37">
    <w:abstractNumId w:val="0"/>
  </w:num>
  <w:num w:numId="38">
    <w:abstractNumId w:val="17"/>
  </w:num>
  <w:num w:numId="39">
    <w:abstractNumId w:val="10"/>
  </w:num>
  <w:num w:numId="40">
    <w:abstractNumId w:val="15"/>
  </w:num>
  <w:num w:numId="41">
    <w:abstractNumId w:val="26"/>
  </w:num>
  <w:num w:numId="42">
    <w:abstractNumId w:val="27"/>
  </w:num>
  <w:num w:numId="43">
    <w:abstractNumId w:val="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8E1"/>
    <w:rsid w:val="000012DF"/>
    <w:rsid w:val="00002C9C"/>
    <w:rsid w:val="00004587"/>
    <w:rsid w:val="00004C77"/>
    <w:rsid w:val="0000656D"/>
    <w:rsid w:val="0000694B"/>
    <w:rsid w:val="000073DF"/>
    <w:rsid w:val="00007B3E"/>
    <w:rsid w:val="00011546"/>
    <w:rsid w:val="00011B1C"/>
    <w:rsid w:val="00013267"/>
    <w:rsid w:val="00013DD1"/>
    <w:rsid w:val="00014C92"/>
    <w:rsid w:val="0002094A"/>
    <w:rsid w:val="000214A3"/>
    <w:rsid w:val="00021768"/>
    <w:rsid w:val="000223C4"/>
    <w:rsid w:val="00022CF1"/>
    <w:rsid w:val="00025235"/>
    <w:rsid w:val="00025DBA"/>
    <w:rsid w:val="00030238"/>
    <w:rsid w:val="0003164F"/>
    <w:rsid w:val="00031C54"/>
    <w:rsid w:val="0003260B"/>
    <w:rsid w:val="00032A66"/>
    <w:rsid w:val="00032BEE"/>
    <w:rsid w:val="00033A6B"/>
    <w:rsid w:val="00034D71"/>
    <w:rsid w:val="000354D9"/>
    <w:rsid w:val="00035725"/>
    <w:rsid w:val="00035751"/>
    <w:rsid w:val="00035D8E"/>
    <w:rsid w:val="00036FFA"/>
    <w:rsid w:val="00040B2A"/>
    <w:rsid w:val="00040C43"/>
    <w:rsid w:val="0004475C"/>
    <w:rsid w:val="00044847"/>
    <w:rsid w:val="000466C0"/>
    <w:rsid w:val="00050C33"/>
    <w:rsid w:val="0005121B"/>
    <w:rsid w:val="00052CDE"/>
    <w:rsid w:val="00052CE0"/>
    <w:rsid w:val="000530F0"/>
    <w:rsid w:val="00053627"/>
    <w:rsid w:val="00054110"/>
    <w:rsid w:val="000562B2"/>
    <w:rsid w:val="0005722D"/>
    <w:rsid w:val="00057D0B"/>
    <w:rsid w:val="00063106"/>
    <w:rsid w:val="00063413"/>
    <w:rsid w:val="0006374E"/>
    <w:rsid w:val="0006409C"/>
    <w:rsid w:val="00064B42"/>
    <w:rsid w:val="00064F9C"/>
    <w:rsid w:val="00065EF2"/>
    <w:rsid w:val="00067314"/>
    <w:rsid w:val="00070574"/>
    <w:rsid w:val="00071183"/>
    <w:rsid w:val="000716F1"/>
    <w:rsid w:val="000719C1"/>
    <w:rsid w:val="00071F7D"/>
    <w:rsid w:val="00072FEF"/>
    <w:rsid w:val="00073260"/>
    <w:rsid w:val="0007764B"/>
    <w:rsid w:val="00077797"/>
    <w:rsid w:val="000800F0"/>
    <w:rsid w:val="000808ED"/>
    <w:rsid w:val="00080DCE"/>
    <w:rsid w:val="00082BFA"/>
    <w:rsid w:val="00082E1F"/>
    <w:rsid w:val="000833F5"/>
    <w:rsid w:val="0008421F"/>
    <w:rsid w:val="0008482B"/>
    <w:rsid w:val="000869BC"/>
    <w:rsid w:val="00090B25"/>
    <w:rsid w:val="00090E3D"/>
    <w:rsid w:val="000912A0"/>
    <w:rsid w:val="000916B0"/>
    <w:rsid w:val="00092099"/>
    <w:rsid w:val="0009298C"/>
    <w:rsid w:val="00092FED"/>
    <w:rsid w:val="0009447B"/>
    <w:rsid w:val="00094934"/>
    <w:rsid w:val="00095314"/>
    <w:rsid w:val="00096318"/>
    <w:rsid w:val="00097D5C"/>
    <w:rsid w:val="000A11B4"/>
    <w:rsid w:val="000A41D5"/>
    <w:rsid w:val="000A4597"/>
    <w:rsid w:val="000A4B62"/>
    <w:rsid w:val="000A4BC0"/>
    <w:rsid w:val="000A4C8F"/>
    <w:rsid w:val="000A6380"/>
    <w:rsid w:val="000A7271"/>
    <w:rsid w:val="000A7456"/>
    <w:rsid w:val="000B02DE"/>
    <w:rsid w:val="000B05DC"/>
    <w:rsid w:val="000B0793"/>
    <w:rsid w:val="000B0887"/>
    <w:rsid w:val="000B1DBA"/>
    <w:rsid w:val="000B1ECD"/>
    <w:rsid w:val="000B373E"/>
    <w:rsid w:val="000B3B2E"/>
    <w:rsid w:val="000B416C"/>
    <w:rsid w:val="000B420C"/>
    <w:rsid w:val="000B543D"/>
    <w:rsid w:val="000B5520"/>
    <w:rsid w:val="000B5727"/>
    <w:rsid w:val="000B72C9"/>
    <w:rsid w:val="000B7476"/>
    <w:rsid w:val="000B798B"/>
    <w:rsid w:val="000C01EA"/>
    <w:rsid w:val="000C02C4"/>
    <w:rsid w:val="000C02FA"/>
    <w:rsid w:val="000C0FB0"/>
    <w:rsid w:val="000C1E87"/>
    <w:rsid w:val="000C27CC"/>
    <w:rsid w:val="000C290C"/>
    <w:rsid w:val="000C334C"/>
    <w:rsid w:val="000C55BE"/>
    <w:rsid w:val="000C5884"/>
    <w:rsid w:val="000C6B59"/>
    <w:rsid w:val="000C6BF0"/>
    <w:rsid w:val="000C6F4E"/>
    <w:rsid w:val="000C7797"/>
    <w:rsid w:val="000C7C25"/>
    <w:rsid w:val="000C7ED0"/>
    <w:rsid w:val="000D0564"/>
    <w:rsid w:val="000D1A51"/>
    <w:rsid w:val="000D1D8B"/>
    <w:rsid w:val="000D267D"/>
    <w:rsid w:val="000D32D1"/>
    <w:rsid w:val="000D6B6D"/>
    <w:rsid w:val="000E0D6A"/>
    <w:rsid w:val="000E0DEC"/>
    <w:rsid w:val="000E1EB9"/>
    <w:rsid w:val="000E31F1"/>
    <w:rsid w:val="000E3699"/>
    <w:rsid w:val="000E56CD"/>
    <w:rsid w:val="000E571D"/>
    <w:rsid w:val="000E723E"/>
    <w:rsid w:val="000E7A5C"/>
    <w:rsid w:val="000F0CBE"/>
    <w:rsid w:val="000F1A54"/>
    <w:rsid w:val="000F1C45"/>
    <w:rsid w:val="000F23FB"/>
    <w:rsid w:val="000F44FA"/>
    <w:rsid w:val="000F4637"/>
    <w:rsid w:val="000F490B"/>
    <w:rsid w:val="000F7405"/>
    <w:rsid w:val="000F75EC"/>
    <w:rsid w:val="00100D00"/>
    <w:rsid w:val="00100F50"/>
    <w:rsid w:val="0010158E"/>
    <w:rsid w:val="00101D05"/>
    <w:rsid w:val="00101EEA"/>
    <w:rsid w:val="0010285D"/>
    <w:rsid w:val="00102A59"/>
    <w:rsid w:val="00102EB8"/>
    <w:rsid w:val="001030C6"/>
    <w:rsid w:val="00103168"/>
    <w:rsid w:val="00103CDB"/>
    <w:rsid w:val="001041EE"/>
    <w:rsid w:val="001045BD"/>
    <w:rsid w:val="00106272"/>
    <w:rsid w:val="001064C2"/>
    <w:rsid w:val="00106EB0"/>
    <w:rsid w:val="00107B43"/>
    <w:rsid w:val="0011047A"/>
    <w:rsid w:val="001106EF"/>
    <w:rsid w:val="001115D0"/>
    <w:rsid w:val="001124F3"/>
    <w:rsid w:val="00112B40"/>
    <w:rsid w:val="001144DC"/>
    <w:rsid w:val="00114B09"/>
    <w:rsid w:val="0011503C"/>
    <w:rsid w:val="00115AF7"/>
    <w:rsid w:val="00115F79"/>
    <w:rsid w:val="00116E95"/>
    <w:rsid w:val="00117D76"/>
    <w:rsid w:val="001225D2"/>
    <w:rsid w:val="00122C7B"/>
    <w:rsid w:val="00123DFE"/>
    <w:rsid w:val="00126072"/>
    <w:rsid w:val="00127B9C"/>
    <w:rsid w:val="0013069B"/>
    <w:rsid w:val="00130E40"/>
    <w:rsid w:val="00131D77"/>
    <w:rsid w:val="001343E7"/>
    <w:rsid w:val="001358BB"/>
    <w:rsid w:val="00135DBE"/>
    <w:rsid w:val="001366C9"/>
    <w:rsid w:val="00136907"/>
    <w:rsid w:val="00140B21"/>
    <w:rsid w:val="001412BD"/>
    <w:rsid w:val="00142AA6"/>
    <w:rsid w:val="00142E13"/>
    <w:rsid w:val="001444E8"/>
    <w:rsid w:val="00144F56"/>
    <w:rsid w:val="00146B9E"/>
    <w:rsid w:val="00147F59"/>
    <w:rsid w:val="0015011A"/>
    <w:rsid w:val="001507E2"/>
    <w:rsid w:val="001523CA"/>
    <w:rsid w:val="001539E9"/>
    <w:rsid w:val="00155877"/>
    <w:rsid w:val="00155CAF"/>
    <w:rsid w:val="0016019A"/>
    <w:rsid w:val="001601E5"/>
    <w:rsid w:val="001607A9"/>
    <w:rsid w:val="00160C6F"/>
    <w:rsid w:val="0016116F"/>
    <w:rsid w:val="00164070"/>
    <w:rsid w:val="00164DCA"/>
    <w:rsid w:val="00165531"/>
    <w:rsid w:val="00166A19"/>
    <w:rsid w:val="00166C4A"/>
    <w:rsid w:val="00166C75"/>
    <w:rsid w:val="00167345"/>
    <w:rsid w:val="001715A2"/>
    <w:rsid w:val="001721FC"/>
    <w:rsid w:val="00172473"/>
    <w:rsid w:val="00172849"/>
    <w:rsid w:val="001745D8"/>
    <w:rsid w:val="0017484D"/>
    <w:rsid w:val="00175B67"/>
    <w:rsid w:val="00176AB7"/>
    <w:rsid w:val="0018196E"/>
    <w:rsid w:val="00181EED"/>
    <w:rsid w:val="00181F18"/>
    <w:rsid w:val="001842F0"/>
    <w:rsid w:val="001847C9"/>
    <w:rsid w:val="001847D3"/>
    <w:rsid w:val="00184C39"/>
    <w:rsid w:val="00186230"/>
    <w:rsid w:val="00186AA3"/>
    <w:rsid w:val="00191B9C"/>
    <w:rsid w:val="00191E39"/>
    <w:rsid w:val="001923D6"/>
    <w:rsid w:val="00192D12"/>
    <w:rsid w:val="00193C30"/>
    <w:rsid w:val="0019747A"/>
    <w:rsid w:val="001A03D0"/>
    <w:rsid w:val="001A0B52"/>
    <w:rsid w:val="001A14ED"/>
    <w:rsid w:val="001A23B6"/>
    <w:rsid w:val="001A28F9"/>
    <w:rsid w:val="001A3839"/>
    <w:rsid w:val="001A3B14"/>
    <w:rsid w:val="001A47CB"/>
    <w:rsid w:val="001A4A35"/>
    <w:rsid w:val="001A7248"/>
    <w:rsid w:val="001A79F6"/>
    <w:rsid w:val="001A7A6F"/>
    <w:rsid w:val="001B1492"/>
    <w:rsid w:val="001B16A9"/>
    <w:rsid w:val="001B3226"/>
    <w:rsid w:val="001B38C9"/>
    <w:rsid w:val="001B495F"/>
    <w:rsid w:val="001B49BF"/>
    <w:rsid w:val="001B4D81"/>
    <w:rsid w:val="001B5A13"/>
    <w:rsid w:val="001B5A41"/>
    <w:rsid w:val="001B5D83"/>
    <w:rsid w:val="001B5F8D"/>
    <w:rsid w:val="001B63C4"/>
    <w:rsid w:val="001B68B5"/>
    <w:rsid w:val="001C167A"/>
    <w:rsid w:val="001C1DCB"/>
    <w:rsid w:val="001C2898"/>
    <w:rsid w:val="001C306A"/>
    <w:rsid w:val="001C3C7F"/>
    <w:rsid w:val="001C479E"/>
    <w:rsid w:val="001C52E3"/>
    <w:rsid w:val="001C57FA"/>
    <w:rsid w:val="001C63FC"/>
    <w:rsid w:val="001C68B8"/>
    <w:rsid w:val="001C6C37"/>
    <w:rsid w:val="001C7264"/>
    <w:rsid w:val="001C762A"/>
    <w:rsid w:val="001D01E7"/>
    <w:rsid w:val="001D0745"/>
    <w:rsid w:val="001D0CC6"/>
    <w:rsid w:val="001D3BF1"/>
    <w:rsid w:val="001D53B6"/>
    <w:rsid w:val="001D5B46"/>
    <w:rsid w:val="001D66A1"/>
    <w:rsid w:val="001D6A87"/>
    <w:rsid w:val="001D7C03"/>
    <w:rsid w:val="001D7F13"/>
    <w:rsid w:val="001E32E5"/>
    <w:rsid w:val="001E37A6"/>
    <w:rsid w:val="001E3FF0"/>
    <w:rsid w:val="001E5386"/>
    <w:rsid w:val="001F1B8F"/>
    <w:rsid w:val="001F1BBC"/>
    <w:rsid w:val="001F257A"/>
    <w:rsid w:val="001F4BD2"/>
    <w:rsid w:val="001F703B"/>
    <w:rsid w:val="00200852"/>
    <w:rsid w:val="0020250E"/>
    <w:rsid w:val="0020257C"/>
    <w:rsid w:val="0020583E"/>
    <w:rsid w:val="002062A8"/>
    <w:rsid w:val="002077E2"/>
    <w:rsid w:val="002100B8"/>
    <w:rsid w:val="00212DBC"/>
    <w:rsid w:val="00214386"/>
    <w:rsid w:val="00214E7F"/>
    <w:rsid w:val="00216A40"/>
    <w:rsid w:val="00217B44"/>
    <w:rsid w:val="00220965"/>
    <w:rsid w:val="00220CC0"/>
    <w:rsid w:val="00221181"/>
    <w:rsid w:val="0022118F"/>
    <w:rsid w:val="00221D3C"/>
    <w:rsid w:val="00221D8D"/>
    <w:rsid w:val="0022280F"/>
    <w:rsid w:val="002247A8"/>
    <w:rsid w:val="0022499E"/>
    <w:rsid w:val="00225EF9"/>
    <w:rsid w:val="002261ED"/>
    <w:rsid w:val="00226B14"/>
    <w:rsid w:val="002322A2"/>
    <w:rsid w:val="00232DE1"/>
    <w:rsid w:val="002335DF"/>
    <w:rsid w:val="0023390A"/>
    <w:rsid w:val="0023462D"/>
    <w:rsid w:val="002349B4"/>
    <w:rsid w:val="00235D5C"/>
    <w:rsid w:val="002370FA"/>
    <w:rsid w:val="002376CB"/>
    <w:rsid w:val="00237BB0"/>
    <w:rsid w:val="00237F5B"/>
    <w:rsid w:val="00240D44"/>
    <w:rsid w:val="0024147B"/>
    <w:rsid w:val="00244ABC"/>
    <w:rsid w:val="002469E3"/>
    <w:rsid w:val="00246D10"/>
    <w:rsid w:val="0024793F"/>
    <w:rsid w:val="00250BA8"/>
    <w:rsid w:val="002516B7"/>
    <w:rsid w:val="0025200F"/>
    <w:rsid w:val="00252CB0"/>
    <w:rsid w:val="00253A55"/>
    <w:rsid w:val="00254092"/>
    <w:rsid w:val="0025500E"/>
    <w:rsid w:val="0025542E"/>
    <w:rsid w:val="002556D4"/>
    <w:rsid w:val="00256429"/>
    <w:rsid w:val="00261299"/>
    <w:rsid w:val="0026179C"/>
    <w:rsid w:val="002617A0"/>
    <w:rsid w:val="00261EE3"/>
    <w:rsid w:val="0026318A"/>
    <w:rsid w:val="0026323E"/>
    <w:rsid w:val="002660AF"/>
    <w:rsid w:val="00266A74"/>
    <w:rsid w:val="00266E96"/>
    <w:rsid w:val="00266F3B"/>
    <w:rsid w:val="0026736C"/>
    <w:rsid w:val="0027061C"/>
    <w:rsid w:val="00270A20"/>
    <w:rsid w:val="00271AA9"/>
    <w:rsid w:val="0027254D"/>
    <w:rsid w:val="002725B0"/>
    <w:rsid w:val="00274607"/>
    <w:rsid w:val="00274A26"/>
    <w:rsid w:val="00274E14"/>
    <w:rsid w:val="00275AA1"/>
    <w:rsid w:val="002768A0"/>
    <w:rsid w:val="002808BD"/>
    <w:rsid w:val="0028188A"/>
    <w:rsid w:val="00282395"/>
    <w:rsid w:val="00284754"/>
    <w:rsid w:val="002859A9"/>
    <w:rsid w:val="00285F30"/>
    <w:rsid w:val="00290EED"/>
    <w:rsid w:val="00291E71"/>
    <w:rsid w:val="00293611"/>
    <w:rsid w:val="002945E0"/>
    <w:rsid w:val="00294B3B"/>
    <w:rsid w:val="0029515A"/>
    <w:rsid w:val="00295232"/>
    <w:rsid w:val="00295401"/>
    <w:rsid w:val="002960E8"/>
    <w:rsid w:val="00296157"/>
    <w:rsid w:val="00296D0C"/>
    <w:rsid w:val="00297D9E"/>
    <w:rsid w:val="002A03D8"/>
    <w:rsid w:val="002A0960"/>
    <w:rsid w:val="002A0AAB"/>
    <w:rsid w:val="002A0EA7"/>
    <w:rsid w:val="002A1810"/>
    <w:rsid w:val="002A2172"/>
    <w:rsid w:val="002A2A48"/>
    <w:rsid w:val="002A3535"/>
    <w:rsid w:val="002A4CCE"/>
    <w:rsid w:val="002A5A8B"/>
    <w:rsid w:val="002A7325"/>
    <w:rsid w:val="002A757C"/>
    <w:rsid w:val="002B0FB4"/>
    <w:rsid w:val="002B1117"/>
    <w:rsid w:val="002B121B"/>
    <w:rsid w:val="002B1514"/>
    <w:rsid w:val="002B16CB"/>
    <w:rsid w:val="002B3F63"/>
    <w:rsid w:val="002B5018"/>
    <w:rsid w:val="002B5114"/>
    <w:rsid w:val="002B569B"/>
    <w:rsid w:val="002B59CE"/>
    <w:rsid w:val="002B5AEE"/>
    <w:rsid w:val="002B750A"/>
    <w:rsid w:val="002B7759"/>
    <w:rsid w:val="002B7A35"/>
    <w:rsid w:val="002C0E2F"/>
    <w:rsid w:val="002C10E2"/>
    <w:rsid w:val="002C3BF0"/>
    <w:rsid w:val="002C41E6"/>
    <w:rsid w:val="002C472B"/>
    <w:rsid w:val="002C5FBA"/>
    <w:rsid w:val="002C72CC"/>
    <w:rsid w:val="002C7B64"/>
    <w:rsid w:val="002D0C9A"/>
    <w:rsid w:val="002D2053"/>
    <w:rsid w:val="002D212A"/>
    <w:rsid w:val="002D2569"/>
    <w:rsid w:val="002D279F"/>
    <w:rsid w:val="002D32D1"/>
    <w:rsid w:val="002D3A70"/>
    <w:rsid w:val="002D417E"/>
    <w:rsid w:val="002D4CAD"/>
    <w:rsid w:val="002D60E6"/>
    <w:rsid w:val="002D6DF0"/>
    <w:rsid w:val="002D70E6"/>
    <w:rsid w:val="002D7CC2"/>
    <w:rsid w:val="002E00A5"/>
    <w:rsid w:val="002E011D"/>
    <w:rsid w:val="002E1CBE"/>
    <w:rsid w:val="002E215B"/>
    <w:rsid w:val="002E22E9"/>
    <w:rsid w:val="002E249B"/>
    <w:rsid w:val="002E2C5B"/>
    <w:rsid w:val="002E2EC0"/>
    <w:rsid w:val="002E2F3D"/>
    <w:rsid w:val="002E346C"/>
    <w:rsid w:val="002E68FF"/>
    <w:rsid w:val="002F1BB6"/>
    <w:rsid w:val="002F3043"/>
    <w:rsid w:val="002F49C7"/>
    <w:rsid w:val="002F5788"/>
    <w:rsid w:val="002F6B0A"/>
    <w:rsid w:val="002F7959"/>
    <w:rsid w:val="00301E2F"/>
    <w:rsid w:val="00302B75"/>
    <w:rsid w:val="00303332"/>
    <w:rsid w:val="003038DC"/>
    <w:rsid w:val="00303E5E"/>
    <w:rsid w:val="003042B7"/>
    <w:rsid w:val="00305386"/>
    <w:rsid w:val="00305BD3"/>
    <w:rsid w:val="003063EF"/>
    <w:rsid w:val="003113A1"/>
    <w:rsid w:val="00313A1C"/>
    <w:rsid w:val="00314DC3"/>
    <w:rsid w:val="00315832"/>
    <w:rsid w:val="003159B4"/>
    <w:rsid w:val="00315CAE"/>
    <w:rsid w:val="00315DFC"/>
    <w:rsid w:val="00316DCF"/>
    <w:rsid w:val="00317D0C"/>
    <w:rsid w:val="00317F19"/>
    <w:rsid w:val="0032091E"/>
    <w:rsid w:val="00321791"/>
    <w:rsid w:val="00321F50"/>
    <w:rsid w:val="00322063"/>
    <w:rsid w:val="003229CF"/>
    <w:rsid w:val="00322D49"/>
    <w:rsid w:val="003240BF"/>
    <w:rsid w:val="0032441C"/>
    <w:rsid w:val="003251AF"/>
    <w:rsid w:val="003255C9"/>
    <w:rsid w:val="003256E2"/>
    <w:rsid w:val="00325B14"/>
    <w:rsid w:val="00326183"/>
    <w:rsid w:val="0033094A"/>
    <w:rsid w:val="003311FF"/>
    <w:rsid w:val="003316F8"/>
    <w:rsid w:val="00331E7A"/>
    <w:rsid w:val="00332018"/>
    <w:rsid w:val="00332C4D"/>
    <w:rsid w:val="00333A92"/>
    <w:rsid w:val="00333BE3"/>
    <w:rsid w:val="00334102"/>
    <w:rsid w:val="00334531"/>
    <w:rsid w:val="003370D0"/>
    <w:rsid w:val="00337658"/>
    <w:rsid w:val="0033774B"/>
    <w:rsid w:val="00340C8A"/>
    <w:rsid w:val="00342B96"/>
    <w:rsid w:val="00342B98"/>
    <w:rsid w:val="00342FEC"/>
    <w:rsid w:val="003438C4"/>
    <w:rsid w:val="00346480"/>
    <w:rsid w:val="00347161"/>
    <w:rsid w:val="003503E8"/>
    <w:rsid w:val="00353141"/>
    <w:rsid w:val="00354AAA"/>
    <w:rsid w:val="00354C1F"/>
    <w:rsid w:val="00354F4E"/>
    <w:rsid w:val="0035551C"/>
    <w:rsid w:val="00355FAD"/>
    <w:rsid w:val="00356F3A"/>
    <w:rsid w:val="00357600"/>
    <w:rsid w:val="00357B65"/>
    <w:rsid w:val="00361240"/>
    <w:rsid w:val="00361A99"/>
    <w:rsid w:val="0036211E"/>
    <w:rsid w:val="003622F3"/>
    <w:rsid w:val="003634F6"/>
    <w:rsid w:val="00364737"/>
    <w:rsid w:val="0036509F"/>
    <w:rsid w:val="0036571E"/>
    <w:rsid w:val="0036771A"/>
    <w:rsid w:val="00367825"/>
    <w:rsid w:val="00367F57"/>
    <w:rsid w:val="00371C26"/>
    <w:rsid w:val="00372108"/>
    <w:rsid w:val="00372249"/>
    <w:rsid w:val="003736CE"/>
    <w:rsid w:val="00374FDA"/>
    <w:rsid w:val="003750D3"/>
    <w:rsid w:val="003752CD"/>
    <w:rsid w:val="0037572C"/>
    <w:rsid w:val="00376595"/>
    <w:rsid w:val="003769A1"/>
    <w:rsid w:val="00380B01"/>
    <w:rsid w:val="00380F09"/>
    <w:rsid w:val="00381292"/>
    <w:rsid w:val="00382C0B"/>
    <w:rsid w:val="003837F7"/>
    <w:rsid w:val="00383A1E"/>
    <w:rsid w:val="003852A1"/>
    <w:rsid w:val="003858A4"/>
    <w:rsid w:val="00385A51"/>
    <w:rsid w:val="00385AE6"/>
    <w:rsid w:val="00390DA4"/>
    <w:rsid w:val="00391A29"/>
    <w:rsid w:val="00391D12"/>
    <w:rsid w:val="003931CF"/>
    <w:rsid w:val="00393C87"/>
    <w:rsid w:val="0039403E"/>
    <w:rsid w:val="00394652"/>
    <w:rsid w:val="00394835"/>
    <w:rsid w:val="00395BDA"/>
    <w:rsid w:val="00395F0E"/>
    <w:rsid w:val="003964F8"/>
    <w:rsid w:val="00397F13"/>
    <w:rsid w:val="00397F71"/>
    <w:rsid w:val="003A14CE"/>
    <w:rsid w:val="003A162F"/>
    <w:rsid w:val="003A20FB"/>
    <w:rsid w:val="003A30BF"/>
    <w:rsid w:val="003A3357"/>
    <w:rsid w:val="003A448A"/>
    <w:rsid w:val="003A4506"/>
    <w:rsid w:val="003A4E2F"/>
    <w:rsid w:val="003A4F98"/>
    <w:rsid w:val="003A6BB2"/>
    <w:rsid w:val="003A71EF"/>
    <w:rsid w:val="003B0BD1"/>
    <w:rsid w:val="003B154C"/>
    <w:rsid w:val="003B3AF8"/>
    <w:rsid w:val="003B3EB6"/>
    <w:rsid w:val="003B468A"/>
    <w:rsid w:val="003B4B78"/>
    <w:rsid w:val="003B5942"/>
    <w:rsid w:val="003C0B36"/>
    <w:rsid w:val="003C0D77"/>
    <w:rsid w:val="003C12DA"/>
    <w:rsid w:val="003C31F2"/>
    <w:rsid w:val="003C3C20"/>
    <w:rsid w:val="003C4097"/>
    <w:rsid w:val="003C4836"/>
    <w:rsid w:val="003C48C4"/>
    <w:rsid w:val="003C5750"/>
    <w:rsid w:val="003D0822"/>
    <w:rsid w:val="003D0BEA"/>
    <w:rsid w:val="003D1CB4"/>
    <w:rsid w:val="003D22DD"/>
    <w:rsid w:val="003D316F"/>
    <w:rsid w:val="003D33CB"/>
    <w:rsid w:val="003D3987"/>
    <w:rsid w:val="003D39F3"/>
    <w:rsid w:val="003D3FA1"/>
    <w:rsid w:val="003D4938"/>
    <w:rsid w:val="003D58A7"/>
    <w:rsid w:val="003D61C5"/>
    <w:rsid w:val="003D6B17"/>
    <w:rsid w:val="003D6B4B"/>
    <w:rsid w:val="003D7189"/>
    <w:rsid w:val="003D7214"/>
    <w:rsid w:val="003D72B9"/>
    <w:rsid w:val="003D7509"/>
    <w:rsid w:val="003D7B5E"/>
    <w:rsid w:val="003E0CFE"/>
    <w:rsid w:val="003E1EFB"/>
    <w:rsid w:val="003E237B"/>
    <w:rsid w:val="003E317C"/>
    <w:rsid w:val="003E3CB3"/>
    <w:rsid w:val="003E4C1D"/>
    <w:rsid w:val="003E6AF0"/>
    <w:rsid w:val="003E7744"/>
    <w:rsid w:val="003F01B1"/>
    <w:rsid w:val="003F0544"/>
    <w:rsid w:val="003F062C"/>
    <w:rsid w:val="003F2298"/>
    <w:rsid w:val="003F28F4"/>
    <w:rsid w:val="003F2C79"/>
    <w:rsid w:val="003F2F37"/>
    <w:rsid w:val="003F41D5"/>
    <w:rsid w:val="003F45C1"/>
    <w:rsid w:val="003F5FD7"/>
    <w:rsid w:val="003F6F6E"/>
    <w:rsid w:val="004002F0"/>
    <w:rsid w:val="004027B2"/>
    <w:rsid w:val="0040364C"/>
    <w:rsid w:val="00403CE5"/>
    <w:rsid w:val="00403FB1"/>
    <w:rsid w:val="00404056"/>
    <w:rsid w:val="004042BA"/>
    <w:rsid w:val="004053CF"/>
    <w:rsid w:val="00405683"/>
    <w:rsid w:val="004072C2"/>
    <w:rsid w:val="0041014E"/>
    <w:rsid w:val="00410A01"/>
    <w:rsid w:val="004144B1"/>
    <w:rsid w:val="00414AE8"/>
    <w:rsid w:val="00414F5B"/>
    <w:rsid w:val="004158BF"/>
    <w:rsid w:val="0041623D"/>
    <w:rsid w:val="004162FC"/>
    <w:rsid w:val="004165DC"/>
    <w:rsid w:val="0041766E"/>
    <w:rsid w:val="00420A6A"/>
    <w:rsid w:val="0042114F"/>
    <w:rsid w:val="00421B81"/>
    <w:rsid w:val="00421B85"/>
    <w:rsid w:val="0042207E"/>
    <w:rsid w:val="00424CE9"/>
    <w:rsid w:val="00425290"/>
    <w:rsid w:val="00425DA4"/>
    <w:rsid w:val="004276A1"/>
    <w:rsid w:val="004279C6"/>
    <w:rsid w:val="00427C73"/>
    <w:rsid w:val="004305EF"/>
    <w:rsid w:val="00431AF6"/>
    <w:rsid w:val="0043214D"/>
    <w:rsid w:val="004338BC"/>
    <w:rsid w:val="00433F98"/>
    <w:rsid w:val="00434DD6"/>
    <w:rsid w:val="00436779"/>
    <w:rsid w:val="00436F31"/>
    <w:rsid w:val="0044046B"/>
    <w:rsid w:val="004405A3"/>
    <w:rsid w:val="00440690"/>
    <w:rsid w:val="00440FD2"/>
    <w:rsid w:val="00442FDD"/>
    <w:rsid w:val="004439AF"/>
    <w:rsid w:val="00444052"/>
    <w:rsid w:val="00444269"/>
    <w:rsid w:val="00445075"/>
    <w:rsid w:val="004469D1"/>
    <w:rsid w:val="00447145"/>
    <w:rsid w:val="00447764"/>
    <w:rsid w:val="00450DAB"/>
    <w:rsid w:val="0045155B"/>
    <w:rsid w:val="00451AD5"/>
    <w:rsid w:val="0045271B"/>
    <w:rsid w:val="00454200"/>
    <w:rsid w:val="0045487A"/>
    <w:rsid w:val="0045495C"/>
    <w:rsid w:val="00454FD1"/>
    <w:rsid w:val="004563AB"/>
    <w:rsid w:val="00456464"/>
    <w:rsid w:val="004579F3"/>
    <w:rsid w:val="00460BA7"/>
    <w:rsid w:val="004631C0"/>
    <w:rsid w:val="004634B1"/>
    <w:rsid w:val="00463813"/>
    <w:rsid w:val="00463CCF"/>
    <w:rsid w:val="00464297"/>
    <w:rsid w:val="00464309"/>
    <w:rsid w:val="00464F30"/>
    <w:rsid w:val="00466F31"/>
    <w:rsid w:val="004703BF"/>
    <w:rsid w:val="004716C3"/>
    <w:rsid w:val="004721D4"/>
    <w:rsid w:val="00472202"/>
    <w:rsid w:val="00472C69"/>
    <w:rsid w:val="00472F2B"/>
    <w:rsid w:val="00473189"/>
    <w:rsid w:val="004735C6"/>
    <w:rsid w:val="004738FB"/>
    <w:rsid w:val="00473D7F"/>
    <w:rsid w:val="00474CD3"/>
    <w:rsid w:val="004756AA"/>
    <w:rsid w:val="00476544"/>
    <w:rsid w:val="004777AB"/>
    <w:rsid w:val="00477D40"/>
    <w:rsid w:val="0048071F"/>
    <w:rsid w:val="00480B8D"/>
    <w:rsid w:val="00481746"/>
    <w:rsid w:val="00482D40"/>
    <w:rsid w:val="00483B08"/>
    <w:rsid w:val="00484008"/>
    <w:rsid w:val="00484141"/>
    <w:rsid w:val="004844D1"/>
    <w:rsid w:val="00485650"/>
    <w:rsid w:val="004856F8"/>
    <w:rsid w:val="00486577"/>
    <w:rsid w:val="004869B2"/>
    <w:rsid w:val="00486E6B"/>
    <w:rsid w:val="00487897"/>
    <w:rsid w:val="00490652"/>
    <w:rsid w:val="00491250"/>
    <w:rsid w:val="00491534"/>
    <w:rsid w:val="0049295A"/>
    <w:rsid w:val="00493F1B"/>
    <w:rsid w:val="004943E5"/>
    <w:rsid w:val="00494605"/>
    <w:rsid w:val="00494F80"/>
    <w:rsid w:val="00496BA7"/>
    <w:rsid w:val="004976C8"/>
    <w:rsid w:val="00497ACB"/>
    <w:rsid w:val="00497E47"/>
    <w:rsid w:val="00497FA6"/>
    <w:rsid w:val="004A0065"/>
    <w:rsid w:val="004A0783"/>
    <w:rsid w:val="004A0FF6"/>
    <w:rsid w:val="004A127E"/>
    <w:rsid w:val="004A206C"/>
    <w:rsid w:val="004A2748"/>
    <w:rsid w:val="004A4D7D"/>
    <w:rsid w:val="004A5806"/>
    <w:rsid w:val="004A6AB0"/>
    <w:rsid w:val="004A6CAC"/>
    <w:rsid w:val="004A7EBD"/>
    <w:rsid w:val="004B0250"/>
    <w:rsid w:val="004B06F2"/>
    <w:rsid w:val="004B0B68"/>
    <w:rsid w:val="004B0CC3"/>
    <w:rsid w:val="004B27C2"/>
    <w:rsid w:val="004B2DC5"/>
    <w:rsid w:val="004B308E"/>
    <w:rsid w:val="004B348B"/>
    <w:rsid w:val="004B5177"/>
    <w:rsid w:val="004B5558"/>
    <w:rsid w:val="004B659F"/>
    <w:rsid w:val="004C0495"/>
    <w:rsid w:val="004C16B0"/>
    <w:rsid w:val="004C334E"/>
    <w:rsid w:val="004C46B0"/>
    <w:rsid w:val="004C5083"/>
    <w:rsid w:val="004C600F"/>
    <w:rsid w:val="004C64DD"/>
    <w:rsid w:val="004D0B27"/>
    <w:rsid w:val="004D1147"/>
    <w:rsid w:val="004D1AE6"/>
    <w:rsid w:val="004D1E04"/>
    <w:rsid w:val="004D1FA4"/>
    <w:rsid w:val="004D1FB4"/>
    <w:rsid w:val="004D2018"/>
    <w:rsid w:val="004D4161"/>
    <w:rsid w:val="004D4242"/>
    <w:rsid w:val="004D4CE4"/>
    <w:rsid w:val="004D6AF8"/>
    <w:rsid w:val="004D6F3C"/>
    <w:rsid w:val="004D70E0"/>
    <w:rsid w:val="004D7B2E"/>
    <w:rsid w:val="004D7B4E"/>
    <w:rsid w:val="004E139B"/>
    <w:rsid w:val="004E24B9"/>
    <w:rsid w:val="004E3F66"/>
    <w:rsid w:val="004E4BE1"/>
    <w:rsid w:val="004E6082"/>
    <w:rsid w:val="004E7728"/>
    <w:rsid w:val="004E7DEE"/>
    <w:rsid w:val="004F1639"/>
    <w:rsid w:val="004F20A2"/>
    <w:rsid w:val="004F28B1"/>
    <w:rsid w:val="004F29FE"/>
    <w:rsid w:val="004F2B1F"/>
    <w:rsid w:val="004F2C78"/>
    <w:rsid w:val="004F2CE5"/>
    <w:rsid w:val="004F2FA7"/>
    <w:rsid w:val="004F4121"/>
    <w:rsid w:val="004F481D"/>
    <w:rsid w:val="004F5943"/>
    <w:rsid w:val="004F5C98"/>
    <w:rsid w:val="004F5CC0"/>
    <w:rsid w:val="004F69BD"/>
    <w:rsid w:val="004F6BE6"/>
    <w:rsid w:val="004F72C9"/>
    <w:rsid w:val="0050022F"/>
    <w:rsid w:val="00500583"/>
    <w:rsid w:val="00500923"/>
    <w:rsid w:val="0050142A"/>
    <w:rsid w:val="00501450"/>
    <w:rsid w:val="00502043"/>
    <w:rsid w:val="00503F53"/>
    <w:rsid w:val="00504527"/>
    <w:rsid w:val="005060CC"/>
    <w:rsid w:val="0050631F"/>
    <w:rsid w:val="005073A3"/>
    <w:rsid w:val="0051017C"/>
    <w:rsid w:val="005109DB"/>
    <w:rsid w:val="00510BC3"/>
    <w:rsid w:val="0051103F"/>
    <w:rsid w:val="00511048"/>
    <w:rsid w:val="00511F81"/>
    <w:rsid w:val="00512293"/>
    <w:rsid w:val="005131C7"/>
    <w:rsid w:val="00513255"/>
    <w:rsid w:val="005133C6"/>
    <w:rsid w:val="0051477A"/>
    <w:rsid w:val="00515BFE"/>
    <w:rsid w:val="00516D51"/>
    <w:rsid w:val="0051715D"/>
    <w:rsid w:val="0052000C"/>
    <w:rsid w:val="0052019C"/>
    <w:rsid w:val="005206DD"/>
    <w:rsid w:val="00522148"/>
    <w:rsid w:val="00522604"/>
    <w:rsid w:val="00522C5A"/>
    <w:rsid w:val="00523F5F"/>
    <w:rsid w:val="00524B65"/>
    <w:rsid w:val="00526F66"/>
    <w:rsid w:val="00532446"/>
    <w:rsid w:val="00532B45"/>
    <w:rsid w:val="005346BD"/>
    <w:rsid w:val="00535235"/>
    <w:rsid w:val="0053599A"/>
    <w:rsid w:val="005359F8"/>
    <w:rsid w:val="00537E05"/>
    <w:rsid w:val="00540525"/>
    <w:rsid w:val="00540CA2"/>
    <w:rsid w:val="00540CEA"/>
    <w:rsid w:val="00540EBB"/>
    <w:rsid w:val="00545401"/>
    <w:rsid w:val="00545B22"/>
    <w:rsid w:val="00545EA9"/>
    <w:rsid w:val="0055050E"/>
    <w:rsid w:val="00550776"/>
    <w:rsid w:val="0055120D"/>
    <w:rsid w:val="00551A26"/>
    <w:rsid w:val="00552901"/>
    <w:rsid w:val="00553A4C"/>
    <w:rsid w:val="00554038"/>
    <w:rsid w:val="00554077"/>
    <w:rsid w:val="005544B4"/>
    <w:rsid w:val="00554FBB"/>
    <w:rsid w:val="005567B3"/>
    <w:rsid w:val="00557597"/>
    <w:rsid w:val="00557ACB"/>
    <w:rsid w:val="00557DBC"/>
    <w:rsid w:val="00560C63"/>
    <w:rsid w:val="00562525"/>
    <w:rsid w:val="0056315C"/>
    <w:rsid w:val="0056345D"/>
    <w:rsid w:val="00563A9E"/>
    <w:rsid w:val="005657F9"/>
    <w:rsid w:val="005664BE"/>
    <w:rsid w:val="0056697F"/>
    <w:rsid w:val="005669A1"/>
    <w:rsid w:val="005672D3"/>
    <w:rsid w:val="00567FE1"/>
    <w:rsid w:val="00571523"/>
    <w:rsid w:val="00571777"/>
    <w:rsid w:val="005721A4"/>
    <w:rsid w:val="005723FB"/>
    <w:rsid w:val="00572836"/>
    <w:rsid w:val="00573E58"/>
    <w:rsid w:val="00574D4D"/>
    <w:rsid w:val="00576198"/>
    <w:rsid w:val="005779FA"/>
    <w:rsid w:val="00581E06"/>
    <w:rsid w:val="0058262C"/>
    <w:rsid w:val="00584AF8"/>
    <w:rsid w:val="00585069"/>
    <w:rsid w:val="0058529C"/>
    <w:rsid w:val="00585F09"/>
    <w:rsid w:val="00586AB9"/>
    <w:rsid w:val="00586CE7"/>
    <w:rsid w:val="00586F74"/>
    <w:rsid w:val="0058749B"/>
    <w:rsid w:val="005878DF"/>
    <w:rsid w:val="005902F1"/>
    <w:rsid w:val="00592861"/>
    <w:rsid w:val="0059311F"/>
    <w:rsid w:val="00593369"/>
    <w:rsid w:val="00593965"/>
    <w:rsid w:val="005954DE"/>
    <w:rsid w:val="00596141"/>
    <w:rsid w:val="00596A89"/>
    <w:rsid w:val="00596CD0"/>
    <w:rsid w:val="00597484"/>
    <w:rsid w:val="0059765A"/>
    <w:rsid w:val="005976B0"/>
    <w:rsid w:val="005A10D5"/>
    <w:rsid w:val="005A1FDC"/>
    <w:rsid w:val="005A282F"/>
    <w:rsid w:val="005A45E8"/>
    <w:rsid w:val="005A70AE"/>
    <w:rsid w:val="005A7303"/>
    <w:rsid w:val="005B0609"/>
    <w:rsid w:val="005B1720"/>
    <w:rsid w:val="005B1C8F"/>
    <w:rsid w:val="005B2880"/>
    <w:rsid w:val="005B2E60"/>
    <w:rsid w:val="005B3A9A"/>
    <w:rsid w:val="005B4ACA"/>
    <w:rsid w:val="005B5220"/>
    <w:rsid w:val="005B54EC"/>
    <w:rsid w:val="005B5A7E"/>
    <w:rsid w:val="005B67ED"/>
    <w:rsid w:val="005B6DB1"/>
    <w:rsid w:val="005B772C"/>
    <w:rsid w:val="005C1357"/>
    <w:rsid w:val="005C1F12"/>
    <w:rsid w:val="005C23FF"/>
    <w:rsid w:val="005C27EA"/>
    <w:rsid w:val="005C29B7"/>
    <w:rsid w:val="005C2AAA"/>
    <w:rsid w:val="005C2B9F"/>
    <w:rsid w:val="005C4BEA"/>
    <w:rsid w:val="005C5D93"/>
    <w:rsid w:val="005C5FDD"/>
    <w:rsid w:val="005C6068"/>
    <w:rsid w:val="005D0198"/>
    <w:rsid w:val="005D021B"/>
    <w:rsid w:val="005D0A01"/>
    <w:rsid w:val="005D0F4E"/>
    <w:rsid w:val="005D133F"/>
    <w:rsid w:val="005D16BE"/>
    <w:rsid w:val="005D22F1"/>
    <w:rsid w:val="005D24F4"/>
    <w:rsid w:val="005D2B2F"/>
    <w:rsid w:val="005D2B7C"/>
    <w:rsid w:val="005D352C"/>
    <w:rsid w:val="005D49BA"/>
    <w:rsid w:val="005D4E04"/>
    <w:rsid w:val="005D4E0E"/>
    <w:rsid w:val="005D4F70"/>
    <w:rsid w:val="005D53BC"/>
    <w:rsid w:val="005D59F2"/>
    <w:rsid w:val="005D5A15"/>
    <w:rsid w:val="005D6644"/>
    <w:rsid w:val="005D7CDB"/>
    <w:rsid w:val="005E01E7"/>
    <w:rsid w:val="005E0819"/>
    <w:rsid w:val="005E1456"/>
    <w:rsid w:val="005E182E"/>
    <w:rsid w:val="005E1E63"/>
    <w:rsid w:val="005E2C4D"/>
    <w:rsid w:val="005E42BB"/>
    <w:rsid w:val="005E4ECE"/>
    <w:rsid w:val="005E7C0C"/>
    <w:rsid w:val="005F58E4"/>
    <w:rsid w:val="005F5E1C"/>
    <w:rsid w:val="005F6C3D"/>
    <w:rsid w:val="005F730A"/>
    <w:rsid w:val="005F741E"/>
    <w:rsid w:val="005F7983"/>
    <w:rsid w:val="006001C1"/>
    <w:rsid w:val="006003D2"/>
    <w:rsid w:val="0060098F"/>
    <w:rsid w:val="00602B5B"/>
    <w:rsid w:val="00602BD2"/>
    <w:rsid w:val="006038E6"/>
    <w:rsid w:val="00603F31"/>
    <w:rsid w:val="00604B0E"/>
    <w:rsid w:val="00605BB5"/>
    <w:rsid w:val="00606497"/>
    <w:rsid w:val="00606650"/>
    <w:rsid w:val="00606B7E"/>
    <w:rsid w:val="00606C5B"/>
    <w:rsid w:val="006075BB"/>
    <w:rsid w:val="00607660"/>
    <w:rsid w:val="006103BE"/>
    <w:rsid w:val="006104CF"/>
    <w:rsid w:val="00610E81"/>
    <w:rsid w:val="00611F71"/>
    <w:rsid w:val="0061260B"/>
    <w:rsid w:val="006132D2"/>
    <w:rsid w:val="00613AA8"/>
    <w:rsid w:val="00613C31"/>
    <w:rsid w:val="00614296"/>
    <w:rsid w:val="00614362"/>
    <w:rsid w:val="0061465D"/>
    <w:rsid w:val="0061577A"/>
    <w:rsid w:val="00616F57"/>
    <w:rsid w:val="0061753A"/>
    <w:rsid w:val="006209B0"/>
    <w:rsid w:val="00622287"/>
    <w:rsid w:val="00622C9E"/>
    <w:rsid w:val="0062397F"/>
    <w:rsid w:val="00623CBC"/>
    <w:rsid w:val="0062499C"/>
    <w:rsid w:val="00626002"/>
    <w:rsid w:val="006315F3"/>
    <w:rsid w:val="00631FD4"/>
    <w:rsid w:val="0063382D"/>
    <w:rsid w:val="006340B7"/>
    <w:rsid w:val="00635A76"/>
    <w:rsid w:val="00635F1A"/>
    <w:rsid w:val="006375E6"/>
    <w:rsid w:val="00640D4A"/>
    <w:rsid w:val="0064167D"/>
    <w:rsid w:val="00642CA4"/>
    <w:rsid w:val="00642F15"/>
    <w:rsid w:val="00643893"/>
    <w:rsid w:val="00644AD9"/>
    <w:rsid w:val="006451AC"/>
    <w:rsid w:val="00645B2B"/>
    <w:rsid w:val="00646006"/>
    <w:rsid w:val="006469B7"/>
    <w:rsid w:val="00652126"/>
    <w:rsid w:val="006538FB"/>
    <w:rsid w:val="00653915"/>
    <w:rsid w:val="00655AE6"/>
    <w:rsid w:val="00657CD0"/>
    <w:rsid w:val="00661D90"/>
    <w:rsid w:val="006624D3"/>
    <w:rsid w:val="006627B3"/>
    <w:rsid w:val="00663DDC"/>
    <w:rsid w:val="006648BE"/>
    <w:rsid w:val="00665B47"/>
    <w:rsid w:val="00665FBA"/>
    <w:rsid w:val="00666FF1"/>
    <w:rsid w:val="00667D3D"/>
    <w:rsid w:val="006703F8"/>
    <w:rsid w:val="00671D38"/>
    <w:rsid w:val="00671E0C"/>
    <w:rsid w:val="00675DF0"/>
    <w:rsid w:val="0067602F"/>
    <w:rsid w:val="00680541"/>
    <w:rsid w:val="006823FE"/>
    <w:rsid w:val="006829F8"/>
    <w:rsid w:val="006833EE"/>
    <w:rsid w:val="006842C7"/>
    <w:rsid w:val="00684A94"/>
    <w:rsid w:val="00685027"/>
    <w:rsid w:val="00685CF0"/>
    <w:rsid w:val="0068712B"/>
    <w:rsid w:val="0068798D"/>
    <w:rsid w:val="00687B4C"/>
    <w:rsid w:val="00687CB4"/>
    <w:rsid w:val="00687FA7"/>
    <w:rsid w:val="00690DAD"/>
    <w:rsid w:val="00690DE6"/>
    <w:rsid w:val="00691A18"/>
    <w:rsid w:val="00691C31"/>
    <w:rsid w:val="006923BD"/>
    <w:rsid w:val="00692F05"/>
    <w:rsid w:val="006937FC"/>
    <w:rsid w:val="0069437A"/>
    <w:rsid w:val="00695D82"/>
    <w:rsid w:val="00696455"/>
    <w:rsid w:val="00696E10"/>
    <w:rsid w:val="006A0839"/>
    <w:rsid w:val="006A0898"/>
    <w:rsid w:val="006A110E"/>
    <w:rsid w:val="006A13E7"/>
    <w:rsid w:val="006A280D"/>
    <w:rsid w:val="006A290B"/>
    <w:rsid w:val="006A3675"/>
    <w:rsid w:val="006A3CBD"/>
    <w:rsid w:val="006A53CA"/>
    <w:rsid w:val="006A5638"/>
    <w:rsid w:val="006A6264"/>
    <w:rsid w:val="006A6476"/>
    <w:rsid w:val="006A6536"/>
    <w:rsid w:val="006A664D"/>
    <w:rsid w:val="006A69BB"/>
    <w:rsid w:val="006A7AF8"/>
    <w:rsid w:val="006B05D7"/>
    <w:rsid w:val="006B10AD"/>
    <w:rsid w:val="006B188D"/>
    <w:rsid w:val="006B2422"/>
    <w:rsid w:val="006B2E83"/>
    <w:rsid w:val="006B381B"/>
    <w:rsid w:val="006B399B"/>
    <w:rsid w:val="006B4D03"/>
    <w:rsid w:val="006B5406"/>
    <w:rsid w:val="006B5745"/>
    <w:rsid w:val="006B64FC"/>
    <w:rsid w:val="006B6892"/>
    <w:rsid w:val="006B6DC0"/>
    <w:rsid w:val="006B6EBA"/>
    <w:rsid w:val="006C0583"/>
    <w:rsid w:val="006C0879"/>
    <w:rsid w:val="006C08E8"/>
    <w:rsid w:val="006C30B7"/>
    <w:rsid w:val="006C3559"/>
    <w:rsid w:val="006C4025"/>
    <w:rsid w:val="006C4B4F"/>
    <w:rsid w:val="006C5C67"/>
    <w:rsid w:val="006C6194"/>
    <w:rsid w:val="006C69E9"/>
    <w:rsid w:val="006C6A4A"/>
    <w:rsid w:val="006D0424"/>
    <w:rsid w:val="006D257B"/>
    <w:rsid w:val="006D2985"/>
    <w:rsid w:val="006D2AAE"/>
    <w:rsid w:val="006D5B39"/>
    <w:rsid w:val="006D5EB6"/>
    <w:rsid w:val="006D7443"/>
    <w:rsid w:val="006D75D1"/>
    <w:rsid w:val="006E00A5"/>
    <w:rsid w:val="006E0429"/>
    <w:rsid w:val="006E08DF"/>
    <w:rsid w:val="006E0DB3"/>
    <w:rsid w:val="006E3088"/>
    <w:rsid w:val="006E36B3"/>
    <w:rsid w:val="006E43E7"/>
    <w:rsid w:val="006E4E3C"/>
    <w:rsid w:val="006F0674"/>
    <w:rsid w:val="006F1756"/>
    <w:rsid w:val="006F3962"/>
    <w:rsid w:val="006F3BCB"/>
    <w:rsid w:val="006F56C0"/>
    <w:rsid w:val="006F60A9"/>
    <w:rsid w:val="006F6334"/>
    <w:rsid w:val="006F7442"/>
    <w:rsid w:val="006F78A6"/>
    <w:rsid w:val="007015D1"/>
    <w:rsid w:val="00701795"/>
    <w:rsid w:val="00704A62"/>
    <w:rsid w:val="00704ACE"/>
    <w:rsid w:val="00705009"/>
    <w:rsid w:val="00705A1D"/>
    <w:rsid w:val="00705BD9"/>
    <w:rsid w:val="00705DEF"/>
    <w:rsid w:val="00706AE5"/>
    <w:rsid w:val="007103C8"/>
    <w:rsid w:val="00711F60"/>
    <w:rsid w:val="00712A9D"/>
    <w:rsid w:val="0071308A"/>
    <w:rsid w:val="007143B6"/>
    <w:rsid w:val="00714D1E"/>
    <w:rsid w:val="00716D03"/>
    <w:rsid w:val="00716D8A"/>
    <w:rsid w:val="00717D00"/>
    <w:rsid w:val="00720987"/>
    <w:rsid w:val="00721F56"/>
    <w:rsid w:val="00722B0D"/>
    <w:rsid w:val="007258C3"/>
    <w:rsid w:val="00726D2A"/>
    <w:rsid w:val="00727CC1"/>
    <w:rsid w:val="00730D0D"/>
    <w:rsid w:val="00730D4C"/>
    <w:rsid w:val="007355EB"/>
    <w:rsid w:val="00735652"/>
    <w:rsid w:val="007358E1"/>
    <w:rsid w:val="00735A6D"/>
    <w:rsid w:val="0073601C"/>
    <w:rsid w:val="007362D6"/>
    <w:rsid w:val="00737801"/>
    <w:rsid w:val="00740465"/>
    <w:rsid w:val="007406B5"/>
    <w:rsid w:val="007410E9"/>
    <w:rsid w:val="0074155B"/>
    <w:rsid w:val="00741702"/>
    <w:rsid w:val="007422A8"/>
    <w:rsid w:val="00742E06"/>
    <w:rsid w:val="00744283"/>
    <w:rsid w:val="00745096"/>
    <w:rsid w:val="007462E9"/>
    <w:rsid w:val="00746E91"/>
    <w:rsid w:val="00747317"/>
    <w:rsid w:val="00747443"/>
    <w:rsid w:val="00751798"/>
    <w:rsid w:val="00751A38"/>
    <w:rsid w:val="00751D51"/>
    <w:rsid w:val="007535DA"/>
    <w:rsid w:val="00754433"/>
    <w:rsid w:val="0075454C"/>
    <w:rsid w:val="00754F59"/>
    <w:rsid w:val="00755482"/>
    <w:rsid w:val="007567D7"/>
    <w:rsid w:val="00756CCC"/>
    <w:rsid w:val="007570EE"/>
    <w:rsid w:val="00757933"/>
    <w:rsid w:val="00757F7C"/>
    <w:rsid w:val="00760707"/>
    <w:rsid w:val="0076097C"/>
    <w:rsid w:val="007612D6"/>
    <w:rsid w:val="00761369"/>
    <w:rsid w:val="00761C6B"/>
    <w:rsid w:val="00762F89"/>
    <w:rsid w:val="00763758"/>
    <w:rsid w:val="0076570B"/>
    <w:rsid w:val="00765D01"/>
    <w:rsid w:val="00765FCF"/>
    <w:rsid w:val="00766F58"/>
    <w:rsid w:val="007670D7"/>
    <w:rsid w:val="00767AD1"/>
    <w:rsid w:val="00767C6C"/>
    <w:rsid w:val="00770342"/>
    <w:rsid w:val="00770642"/>
    <w:rsid w:val="007707A6"/>
    <w:rsid w:val="007713A9"/>
    <w:rsid w:val="007715C3"/>
    <w:rsid w:val="007723A7"/>
    <w:rsid w:val="00773262"/>
    <w:rsid w:val="00773583"/>
    <w:rsid w:val="00773D8B"/>
    <w:rsid w:val="0077559C"/>
    <w:rsid w:val="00776660"/>
    <w:rsid w:val="007803A7"/>
    <w:rsid w:val="007805D6"/>
    <w:rsid w:val="00781DDA"/>
    <w:rsid w:val="00782E59"/>
    <w:rsid w:val="0078310D"/>
    <w:rsid w:val="00783316"/>
    <w:rsid w:val="00783FB8"/>
    <w:rsid w:val="00786C6F"/>
    <w:rsid w:val="007875BC"/>
    <w:rsid w:val="0078788D"/>
    <w:rsid w:val="0078789C"/>
    <w:rsid w:val="00787B40"/>
    <w:rsid w:val="007925A4"/>
    <w:rsid w:val="0079278F"/>
    <w:rsid w:val="00793710"/>
    <w:rsid w:val="00793DD1"/>
    <w:rsid w:val="00794267"/>
    <w:rsid w:val="007947C8"/>
    <w:rsid w:val="00794806"/>
    <w:rsid w:val="007948BE"/>
    <w:rsid w:val="00794BF9"/>
    <w:rsid w:val="00794E67"/>
    <w:rsid w:val="00795810"/>
    <w:rsid w:val="00795E29"/>
    <w:rsid w:val="007A04B2"/>
    <w:rsid w:val="007A0CA6"/>
    <w:rsid w:val="007A0F98"/>
    <w:rsid w:val="007A1673"/>
    <w:rsid w:val="007A2B8E"/>
    <w:rsid w:val="007A46D2"/>
    <w:rsid w:val="007A4BD2"/>
    <w:rsid w:val="007A56AA"/>
    <w:rsid w:val="007A6CFF"/>
    <w:rsid w:val="007A72B0"/>
    <w:rsid w:val="007A730B"/>
    <w:rsid w:val="007A7B14"/>
    <w:rsid w:val="007B2297"/>
    <w:rsid w:val="007B26C5"/>
    <w:rsid w:val="007B2BE5"/>
    <w:rsid w:val="007B3228"/>
    <w:rsid w:val="007B4039"/>
    <w:rsid w:val="007B4C43"/>
    <w:rsid w:val="007B5085"/>
    <w:rsid w:val="007B5927"/>
    <w:rsid w:val="007B5B27"/>
    <w:rsid w:val="007B5EE9"/>
    <w:rsid w:val="007B6EC8"/>
    <w:rsid w:val="007B7DE4"/>
    <w:rsid w:val="007C0150"/>
    <w:rsid w:val="007C13C3"/>
    <w:rsid w:val="007C1913"/>
    <w:rsid w:val="007C1AC8"/>
    <w:rsid w:val="007C29B0"/>
    <w:rsid w:val="007C2BCA"/>
    <w:rsid w:val="007C3475"/>
    <w:rsid w:val="007C3966"/>
    <w:rsid w:val="007C41E1"/>
    <w:rsid w:val="007C53B9"/>
    <w:rsid w:val="007C59A1"/>
    <w:rsid w:val="007C5CF9"/>
    <w:rsid w:val="007C70B2"/>
    <w:rsid w:val="007C7BDE"/>
    <w:rsid w:val="007D0DC1"/>
    <w:rsid w:val="007D2A1C"/>
    <w:rsid w:val="007D2C72"/>
    <w:rsid w:val="007D44E8"/>
    <w:rsid w:val="007D4CD4"/>
    <w:rsid w:val="007D6648"/>
    <w:rsid w:val="007D7A52"/>
    <w:rsid w:val="007E0C5E"/>
    <w:rsid w:val="007E2502"/>
    <w:rsid w:val="007E371F"/>
    <w:rsid w:val="007E374A"/>
    <w:rsid w:val="007E4621"/>
    <w:rsid w:val="007E50FE"/>
    <w:rsid w:val="007E5A2F"/>
    <w:rsid w:val="007E6021"/>
    <w:rsid w:val="007E6437"/>
    <w:rsid w:val="007F0104"/>
    <w:rsid w:val="007F13BD"/>
    <w:rsid w:val="007F1A5E"/>
    <w:rsid w:val="007F1C83"/>
    <w:rsid w:val="007F2FC9"/>
    <w:rsid w:val="007F360D"/>
    <w:rsid w:val="007F4384"/>
    <w:rsid w:val="007F4B62"/>
    <w:rsid w:val="007F58A1"/>
    <w:rsid w:val="007F6222"/>
    <w:rsid w:val="007F75C0"/>
    <w:rsid w:val="007F7788"/>
    <w:rsid w:val="0080137B"/>
    <w:rsid w:val="0080182E"/>
    <w:rsid w:val="00802A13"/>
    <w:rsid w:val="00803221"/>
    <w:rsid w:val="00803FD0"/>
    <w:rsid w:val="008044F8"/>
    <w:rsid w:val="0080469D"/>
    <w:rsid w:val="00804A91"/>
    <w:rsid w:val="0080610E"/>
    <w:rsid w:val="00806247"/>
    <w:rsid w:val="00806F04"/>
    <w:rsid w:val="008107F4"/>
    <w:rsid w:val="00811D82"/>
    <w:rsid w:val="00812F82"/>
    <w:rsid w:val="00814554"/>
    <w:rsid w:val="00814566"/>
    <w:rsid w:val="008147E6"/>
    <w:rsid w:val="00814847"/>
    <w:rsid w:val="008152A9"/>
    <w:rsid w:val="00816CFF"/>
    <w:rsid w:val="0082045E"/>
    <w:rsid w:val="0082049D"/>
    <w:rsid w:val="00820D72"/>
    <w:rsid w:val="00822680"/>
    <w:rsid w:val="0082284B"/>
    <w:rsid w:val="008244B7"/>
    <w:rsid w:val="00824694"/>
    <w:rsid w:val="00824E2C"/>
    <w:rsid w:val="00825C3F"/>
    <w:rsid w:val="00826437"/>
    <w:rsid w:val="008269D1"/>
    <w:rsid w:val="0083039C"/>
    <w:rsid w:val="00831477"/>
    <w:rsid w:val="00831967"/>
    <w:rsid w:val="008322AD"/>
    <w:rsid w:val="0083317E"/>
    <w:rsid w:val="00833699"/>
    <w:rsid w:val="00834C37"/>
    <w:rsid w:val="0083600D"/>
    <w:rsid w:val="00837057"/>
    <w:rsid w:val="00837872"/>
    <w:rsid w:val="0084081E"/>
    <w:rsid w:val="00843427"/>
    <w:rsid w:val="00844383"/>
    <w:rsid w:val="00845C18"/>
    <w:rsid w:val="0084693D"/>
    <w:rsid w:val="00846A7E"/>
    <w:rsid w:val="00850059"/>
    <w:rsid w:val="00850F87"/>
    <w:rsid w:val="00851972"/>
    <w:rsid w:val="0085310A"/>
    <w:rsid w:val="00853416"/>
    <w:rsid w:val="00854647"/>
    <w:rsid w:val="00855F09"/>
    <w:rsid w:val="00856C5A"/>
    <w:rsid w:val="00856C5B"/>
    <w:rsid w:val="00857035"/>
    <w:rsid w:val="008601E1"/>
    <w:rsid w:val="008614CB"/>
    <w:rsid w:val="00861524"/>
    <w:rsid w:val="00862173"/>
    <w:rsid w:val="0086251B"/>
    <w:rsid w:val="00862F3D"/>
    <w:rsid w:val="008642F4"/>
    <w:rsid w:val="008651C9"/>
    <w:rsid w:val="0086565F"/>
    <w:rsid w:val="00866906"/>
    <w:rsid w:val="00867325"/>
    <w:rsid w:val="0086779F"/>
    <w:rsid w:val="00867E4D"/>
    <w:rsid w:val="00867E6B"/>
    <w:rsid w:val="008706B8"/>
    <w:rsid w:val="00870A80"/>
    <w:rsid w:val="00870AEB"/>
    <w:rsid w:val="00870E53"/>
    <w:rsid w:val="008726B8"/>
    <w:rsid w:val="00872937"/>
    <w:rsid w:val="0087336C"/>
    <w:rsid w:val="00873384"/>
    <w:rsid w:val="00873C0E"/>
    <w:rsid w:val="00873C0F"/>
    <w:rsid w:val="00873CFD"/>
    <w:rsid w:val="008753AE"/>
    <w:rsid w:val="008769B6"/>
    <w:rsid w:val="008770A1"/>
    <w:rsid w:val="00877356"/>
    <w:rsid w:val="0087775B"/>
    <w:rsid w:val="00877ECC"/>
    <w:rsid w:val="00881C3B"/>
    <w:rsid w:val="0088241F"/>
    <w:rsid w:val="00882424"/>
    <w:rsid w:val="00883859"/>
    <w:rsid w:val="00884FD6"/>
    <w:rsid w:val="0088591F"/>
    <w:rsid w:val="00886585"/>
    <w:rsid w:val="008900B6"/>
    <w:rsid w:val="008907C0"/>
    <w:rsid w:val="00890D59"/>
    <w:rsid w:val="00891CEF"/>
    <w:rsid w:val="00892BCD"/>
    <w:rsid w:val="00894521"/>
    <w:rsid w:val="0089558E"/>
    <w:rsid w:val="0089697B"/>
    <w:rsid w:val="00896991"/>
    <w:rsid w:val="00896E45"/>
    <w:rsid w:val="00897C3A"/>
    <w:rsid w:val="008A0655"/>
    <w:rsid w:val="008A086B"/>
    <w:rsid w:val="008A14E9"/>
    <w:rsid w:val="008A1B1C"/>
    <w:rsid w:val="008A1DA7"/>
    <w:rsid w:val="008A2534"/>
    <w:rsid w:val="008A288D"/>
    <w:rsid w:val="008A34D5"/>
    <w:rsid w:val="008A4CC2"/>
    <w:rsid w:val="008A4DCE"/>
    <w:rsid w:val="008B0E16"/>
    <w:rsid w:val="008B1262"/>
    <w:rsid w:val="008B152B"/>
    <w:rsid w:val="008B2325"/>
    <w:rsid w:val="008B283E"/>
    <w:rsid w:val="008B2EC8"/>
    <w:rsid w:val="008B3497"/>
    <w:rsid w:val="008B36E4"/>
    <w:rsid w:val="008B6B24"/>
    <w:rsid w:val="008B71E7"/>
    <w:rsid w:val="008B73D5"/>
    <w:rsid w:val="008B77A6"/>
    <w:rsid w:val="008C07CD"/>
    <w:rsid w:val="008C0AE8"/>
    <w:rsid w:val="008C1356"/>
    <w:rsid w:val="008C1B90"/>
    <w:rsid w:val="008C2495"/>
    <w:rsid w:val="008C2815"/>
    <w:rsid w:val="008C2902"/>
    <w:rsid w:val="008C29F6"/>
    <w:rsid w:val="008C2F89"/>
    <w:rsid w:val="008C30CB"/>
    <w:rsid w:val="008C320E"/>
    <w:rsid w:val="008C33AF"/>
    <w:rsid w:val="008C3BC6"/>
    <w:rsid w:val="008C49EF"/>
    <w:rsid w:val="008C4B04"/>
    <w:rsid w:val="008C511D"/>
    <w:rsid w:val="008C53F6"/>
    <w:rsid w:val="008C547E"/>
    <w:rsid w:val="008C66EB"/>
    <w:rsid w:val="008C6E58"/>
    <w:rsid w:val="008C7195"/>
    <w:rsid w:val="008C7C14"/>
    <w:rsid w:val="008C7C77"/>
    <w:rsid w:val="008D0B77"/>
    <w:rsid w:val="008D1534"/>
    <w:rsid w:val="008D1E0D"/>
    <w:rsid w:val="008D46C5"/>
    <w:rsid w:val="008D4C1C"/>
    <w:rsid w:val="008D60D7"/>
    <w:rsid w:val="008D61A2"/>
    <w:rsid w:val="008D6D99"/>
    <w:rsid w:val="008D70C3"/>
    <w:rsid w:val="008E0112"/>
    <w:rsid w:val="008E1536"/>
    <w:rsid w:val="008E23FF"/>
    <w:rsid w:val="008E2D59"/>
    <w:rsid w:val="008E32AD"/>
    <w:rsid w:val="008E39E3"/>
    <w:rsid w:val="008E4FA9"/>
    <w:rsid w:val="008E5358"/>
    <w:rsid w:val="008E5867"/>
    <w:rsid w:val="008E69FE"/>
    <w:rsid w:val="008E6F1B"/>
    <w:rsid w:val="008E70BC"/>
    <w:rsid w:val="008E7DBE"/>
    <w:rsid w:val="008F0B8A"/>
    <w:rsid w:val="008F1715"/>
    <w:rsid w:val="008F18C9"/>
    <w:rsid w:val="008F4013"/>
    <w:rsid w:val="008F4478"/>
    <w:rsid w:val="008F5B11"/>
    <w:rsid w:val="008F60DF"/>
    <w:rsid w:val="008F6F12"/>
    <w:rsid w:val="009010F2"/>
    <w:rsid w:val="00901C76"/>
    <w:rsid w:val="0090282D"/>
    <w:rsid w:val="00902A66"/>
    <w:rsid w:val="00902D38"/>
    <w:rsid w:val="009035C6"/>
    <w:rsid w:val="009043A5"/>
    <w:rsid w:val="009043FA"/>
    <w:rsid w:val="0090672B"/>
    <w:rsid w:val="00906A80"/>
    <w:rsid w:val="00906DAD"/>
    <w:rsid w:val="00907A60"/>
    <w:rsid w:val="00907D11"/>
    <w:rsid w:val="00910212"/>
    <w:rsid w:val="009106A1"/>
    <w:rsid w:val="00910CD9"/>
    <w:rsid w:val="00911F1C"/>
    <w:rsid w:val="009126AF"/>
    <w:rsid w:val="009126DA"/>
    <w:rsid w:val="009127A1"/>
    <w:rsid w:val="0091299F"/>
    <w:rsid w:val="00912B5A"/>
    <w:rsid w:val="00913B38"/>
    <w:rsid w:val="00914777"/>
    <w:rsid w:val="00916C9A"/>
    <w:rsid w:val="00917022"/>
    <w:rsid w:val="00917063"/>
    <w:rsid w:val="00921848"/>
    <w:rsid w:val="00921AB5"/>
    <w:rsid w:val="00924268"/>
    <w:rsid w:val="0092491C"/>
    <w:rsid w:val="009259E6"/>
    <w:rsid w:val="009267A5"/>
    <w:rsid w:val="00926A01"/>
    <w:rsid w:val="00926BAA"/>
    <w:rsid w:val="00927EEA"/>
    <w:rsid w:val="00930F2A"/>
    <w:rsid w:val="009312AD"/>
    <w:rsid w:val="00931FA0"/>
    <w:rsid w:val="00932211"/>
    <w:rsid w:val="0093463A"/>
    <w:rsid w:val="00934E6E"/>
    <w:rsid w:val="00934E81"/>
    <w:rsid w:val="009352F4"/>
    <w:rsid w:val="00935AC9"/>
    <w:rsid w:val="00936B35"/>
    <w:rsid w:val="00936BD6"/>
    <w:rsid w:val="009373D9"/>
    <w:rsid w:val="0093749B"/>
    <w:rsid w:val="00937D52"/>
    <w:rsid w:val="009412F9"/>
    <w:rsid w:val="00941A2A"/>
    <w:rsid w:val="009427CD"/>
    <w:rsid w:val="00943848"/>
    <w:rsid w:val="00944337"/>
    <w:rsid w:val="00944553"/>
    <w:rsid w:val="009453C6"/>
    <w:rsid w:val="0094554C"/>
    <w:rsid w:val="00946754"/>
    <w:rsid w:val="00946B3F"/>
    <w:rsid w:val="00947255"/>
    <w:rsid w:val="00952E37"/>
    <w:rsid w:val="00953327"/>
    <w:rsid w:val="0095432A"/>
    <w:rsid w:val="009548D1"/>
    <w:rsid w:val="00956518"/>
    <w:rsid w:val="00956D4E"/>
    <w:rsid w:val="009579D1"/>
    <w:rsid w:val="00957F3F"/>
    <w:rsid w:val="00960B7E"/>
    <w:rsid w:val="00960E05"/>
    <w:rsid w:val="009611DD"/>
    <w:rsid w:val="0096238F"/>
    <w:rsid w:val="00963257"/>
    <w:rsid w:val="00963E59"/>
    <w:rsid w:val="00964FC4"/>
    <w:rsid w:val="009651F3"/>
    <w:rsid w:val="009656A9"/>
    <w:rsid w:val="00967B32"/>
    <w:rsid w:val="00967DF7"/>
    <w:rsid w:val="00967E3B"/>
    <w:rsid w:val="009701A6"/>
    <w:rsid w:val="0097162C"/>
    <w:rsid w:val="00973CC9"/>
    <w:rsid w:val="0097510F"/>
    <w:rsid w:val="00975708"/>
    <w:rsid w:val="00975A42"/>
    <w:rsid w:val="00976015"/>
    <w:rsid w:val="00976AC9"/>
    <w:rsid w:val="00976FFE"/>
    <w:rsid w:val="009776C8"/>
    <w:rsid w:val="00977DFB"/>
    <w:rsid w:val="009811F6"/>
    <w:rsid w:val="00981D47"/>
    <w:rsid w:val="00983756"/>
    <w:rsid w:val="00984771"/>
    <w:rsid w:val="009857BE"/>
    <w:rsid w:val="00985B75"/>
    <w:rsid w:val="0098791E"/>
    <w:rsid w:val="00990186"/>
    <w:rsid w:val="00993978"/>
    <w:rsid w:val="00993E44"/>
    <w:rsid w:val="009976D9"/>
    <w:rsid w:val="009A1029"/>
    <w:rsid w:val="009A25E9"/>
    <w:rsid w:val="009A34B6"/>
    <w:rsid w:val="009A3D2E"/>
    <w:rsid w:val="009A4298"/>
    <w:rsid w:val="009A47FE"/>
    <w:rsid w:val="009A4C67"/>
    <w:rsid w:val="009A6BC1"/>
    <w:rsid w:val="009B082B"/>
    <w:rsid w:val="009B0A0D"/>
    <w:rsid w:val="009B143A"/>
    <w:rsid w:val="009B1757"/>
    <w:rsid w:val="009B1D62"/>
    <w:rsid w:val="009B2302"/>
    <w:rsid w:val="009B34BF"/>
    <w:rsid w:val="009B42AD"/>
    <w:rsid w:val="009B7998"/>
    <w:rsid w:val="009B7A79"/>
    <w:rsid w:val="009B7B42"/>
    <w:rsid w:val="009C1481"/>
    <w:rsid w:val="009C1EAF"/>
    <w:rsid w:val="009C1F52"/>
    <w:rsid w:val="009C36DD"/>
    <w:rsid w:val="009C4171"/>
    <w:rsid w:val="009C4CAF"/>
    <w:rsid w:val="009C4D4A"/>
    <w:rsid w:val="009C5F8A"/>
    <w:rsid w:val="009C6670"/>
    <w:rsid w:val="009C69CC"/>
    <w:rsid w:val="009C7A07"/>
    <w:rsid w:val="009D1A06"/>
    <w:rsid w:val="009D298D"/>
    <w:rsid w:val="009D304A"/>
    <w:rsid w:val="009D3EF8"/>
    <w:rsid w:val="009D5A02"/>
    <w:rsid w:val="009D5A65"/>
    <w:rsid w:val="009D71FC"/>
    <w:rsid w:val="009D777C"/>
    <w:rsid w:val="009E04A7"/>
    <w:rsid w:val="009E0594"/>
    <w:rsid w:val="009E0712"/>
    <w:rsid w:val="009E14AA"/>
    <w:rsid w:val="009E2690"/>
    <w:rsid w:val="009E2FD6"/>
    <w:rsid w:val="009E40C9"/>
    <w:rsid w:val="009E49F0"/>
    <w:rsid w:val="009E4F2C"/>
    <w:rsid w:val="009E54C1"/>
    <w:rsid w:val="009E66A1"/>
    <w:rsid w:val="009E7508"/>
    <w:rsid w:val="009E7C37"/>
    <w:rsid w:val="009E7E58"/>
    <w:rsid w:val="009F02E6"/>
    <w:rsid w:val="009F0854"/>
    <w:rsid w:val="009F0ADC"/>
    <w:rsid w:val="009F13FF"/>
    <w:rsid w:val="009F1B1C"/>
    <w:rsid w:val="009F4695"/>
    <w:rsid w:val="009F4B05"/>
    <w:rsid w:val="009F5638"/>
    <w:rsid w:val="009F587C"/>
    <w:rsid w:val="009F7BC0"/>
    <w:rsid w:val="009F7E09"/>
    <w:rsid w:val="009F7E27"/>
    <w:rsid w:val="00A018B6"/>
    <w:rsid w:val="00A01D5E"/>
    <w:rsid w:val="00A01F64"/>
    <w:rsid w:val="00A02148"/>
    <w:rsid w:val="00A02234"/>
    <w:rsid w:val="00A04DB8"/>
    <w:rsid w:val="00A05713"/>
    <w:rsid w:val="00A07120"/>
    <w:rsid w:val="00A071C2"/>
    <w:rsid w:val="00A12038"/>
    <w:rsid w:val="00A150F0"/>
    <w:rsid w:val="00A1607C"/>
    <w:rsid w:val="00A17DE1"/>
    <w:rsid w:val="00A23D8D"/>
    <w:rsid w:val="00A23FE5"/>
    <w:rsid w:val="00A24CAE"/>
    <w:rsid w:val="00A2507A"/>
    <w:rsid w:val="00A26642"/>
    <w:rsid w:val="00A26D9A"/>
    <w:rsid w:val="00A26EFE"/>
    <w:rsid w:val="00A27526"/>
    <w:rsid w:val="00A300D2"/>
    <w:rsid w:val="00A30945"/>
    <w:rsid w:val="00A30EBD"/>
    <w:rsid w:val="00A30EEB"/>
    <w:rsid w:val="00A32CC2"/>
    <w:rsid w:val="00A3307F"/>
    <w:rsid w:val="00A3397C"/>
    <w:rsid w:val="00A33D79"/>
    <w:rsid w:val="00A34054"/>
    <w:rsid w:val="00A3586F"/>
    <w:rsid w:val="00A35F51"/>
    <w:rsid w:val="00A36608"/>
    <w:rsid w:val="00A40708"/>
    <w:rsid w:val="00A407D8"/>
    <w:rsid w:val="00A40E6B"/>
    <w:rsid w:val="00A41B57"/>
    <w:rsid w:val="00A42542"/>
    <w:rsid w:val="00A42DD3"/>
    <w:rsid w:val="00A433E9"/>
    <w:rsid w:val="00A43C0A"/>
    <w:rsid w:val="00A447F0"/>
    <w:rsid w:val="00A4492B"/>
    <w:rsid w:val="00A44D5C"/>
    <w:rsid w:val="00A4603E"/>
    <w:rsid w:val="00A467E2"/>
    <w:rsid w:val="00A476CB"/>
    <w:rsid w:val="00A47EBE"/>
    <w:rsid w:val="00A50976"/>
    <w:rsid w:val="00A50CFE"/>
    <w:rsid w:val="00A51DCC"/>
    <w:rsid w:val="00A51EAB"/>
    <w:rsid w:val="00A52345"/>
    <w:rsid w:val="00A524E3"/>
    <w:rsid w:val="00A52522"/>
    <w:rsid w:val="00A52C7A"/>
    <w:rsid w:val="00A56242"/>
    <w:rsid w:val="00A56684"/>
    <w:rsid w:val="00A57242"/>
    <w:rsid w:val="00A57A17"/>
    <w:rsid w:val="00A57E66"/>
    <w:rsid w:val="00A6019D"/>
    <w:rsid w:val="00A6084A"/>
    <w:rsid w:val="00A627C1"/>
    <w:rsid w:val="00A62A94"/>
    <w:rsid w:val="00A637BB"/>
    <w:rsid w:val="00A639C3"/>
    <w:rsid w:val="00A65E44"/>
    <w:rsid w:val="00A66ED2"/>
    <w:rsid w:val="00A66F9E"/>
    <w:rsid w:val="00A70176"/>
    <w:rsid w:val="00A707F8"/>
    <w:rsid w:val="00A70B49"/>
    <w:rsid w:val="00A70C35"/>
    <w:rsid w:val="00A718AA"/>
    <w:rsid w:val="00A71CD5"/>
    <w:rsid w:val="00A72029"/>
    <w:rsid w:val="00A7245E"/>
    <w:rsid w:val="00A7286C"/>
    <w:rsid w:val="00A74EE3"/>
    <w:rsid w:val="00A763D8"/>
    <w:rsid w:val="00A76765"/>
    <w:rsid w:val="00A774DA"/>
    <w:rsid w:val="00A77B4D"/>
    <w:rsid w:val="00A77EA8"/>
    <w:rsid w:val="00A77EAB"/>
    <w:rsid w:val="00A80509"/>
    <w:rsid w:val="00A81441"/>
    <w:rsid w:val="00A81C1F"/>
    <w:rsid w:val="00A82CBD"/>
    <w:rsid w:val="00A82D72"/>
    <w:rsid w:val="00A83EDC"/>
    <w:rsid w:val="00A84CE0"/>
    <w:rsid w:val="00A8506C"/>
    <w:rsid w:val="00A87597"/>
    <w:rsid w:val="00A90847"/>
    <w:rsid w:val="00A908C5"/>
    <w:rsid w:val="00A922AC"/>
    <w:rsid w:val="00A92D4C"/>
    <w:rsid w:val="00A93036"/>
    <w:rsid w:val="00A94661"/>
    <w:rsid w:val="00A95ACE"/>
    <w:rsid w:val="00A97A02"/>
    <w:rsid w:val="00A97E0E"/>
    <w:rsid w:val="00AA1B13"/>
    <w:rsid w:val="00AA1E44"/>
    <w:rsid w:val="00AA394A"/>
    <w:rsid w:val="00AA406E"/>
    <w:rsid w:val="00AA4D5A"/>
    <w:rsid w:val="00AA50FE"/>
    <w:rsid w:val="00AA528B"/>
    <w:rsid w:val="00AA552C"/>
    <w:rsid w:val="00AA5638"/>
    <w:rsid w:val="00AA6B5C"/>
    <w:rsid w:val="00AA6D22"/>
    <w:rsid w:val="00AA7DFF"/>
    <w:rsid w:val="00AB1AE9"/>
    <w:rsid w:val="00AB1BEF"/>
    <w:rsid w:val="00AB3638"/>
    <w:rsid w:val="00AB4648"/>
    <w:rsid w:val="00AB4C6C"/>
    <w:rsid w:val="00AB4F57"/>
    <w:rsid w:val="00AB5855"/>
    <w:rsid w:val="00AB65E5"/>
    <w:rsid w:val="00AB6B59"/>
    <w:rsid w:val="00AB731C"/>
    <w:rsid w:val="00AC0AD6"/>
    <w:rsid w:val="00AC177F"/>
    <w:rsid w:val="00AC2A03"/>
    <w:rsid w:val="00AC3872"/>
    <w:rsid w:val="00AC3F57"/>
    <w:rsid w:val="00AC41E0"/>
    <w:rsid w:val="00AC58BE"/>
    <w:rsid w:val="00AC714C"/>
    <w:rsid w:val="00AD0C5C"/>
    <w:rsid w:val="00AD15AF"/>
    <w:rsid w:val="00AD2E0D"/>
    <w:rsid w:val="00AD3237"/>
    <w:rsid w:val="00AD342C"/>
    <w:rsid w:val="00AD3B36"/>
    <w:rsid w:val="00AD3C6C"/>
    <w:rsid w:val="00AD5BAA"/>
    <w:rsid w:val="00AD69FE"/>
    <w:rsid w:val="00AD6A84"/>
    <w:rsid w:val="00AD7867"/>
    <w:rsid w:val="00AE180B"/>
    <w:rsid w:val="00AE1EFE"/>
    <w:rsid w:val="00AE22CE"/>
    <w:rsid w:val="00AE2528"/>
    <w:rsid w:val="00AE3DD9"/>
    <w:rsid w:val="00AE43D4"/>
    <w:rsid w:val="00AE4480"/>
    <w:rsid w:val="00AE4CA2"/>
    <w:rsid w:val="00AE4F32"/>
    <w:rsid w:val="00AE62EA"/>
    <w:rsid w:val="00AF0241"/>
    <w:rsid w:val="00AF065B"/>
    <w:rsid w:val="00AF1350"/>
    <w:rsid w:val="00AF1532"/>
    <w:rsid w:val="00AF18F7"/>
    <w:rsid w:val="00AF2395"/>
    <w:rsid w:val="00AF2471"/>
    <w:rsid w:val="00AF3924"/>
    <w:rsid w:val="00AF64E8"/>
    <w:rsid w:val="00AF7EE3"/>
    <w:rsid w:val="00B00825"/>
    <w:rsid w:val="00B00A4F"/>
    <w:rsid w:val="00B00B35"/>
    <w:rsid w:val="00B01D49"/>
    <w:rsid w:val="00B02656"/>
    <w:rsid w:val="00B02DFB"/>
    <w:rsid w:val="00B02E8F"/>
    <w:rsid w:val="00B03171"/>
    <w:rsid w:val="00B040EA"/>
    <w:rsid w:val="00B04968"/>
    <w:rsid w:val="00B050D8"/>
    <w:rsid w:val="00B052F0"/>
    <w:rsid w:val="00B05B76"/>
    <w:rsid w:val="00B05DDD"/>
    <w:rsid w:val="00B0652E"/>
    <w:rsid w:val="00B06A3A"/>
    <w:rsid w:val="00B07C26"/>
    <w:rsid w:val="00B10903"/>
    <w:rsid w:val="00B11873"/>
    <w:rsid w:val="00B11FD1"/>
    <w:rsid w:val="00B120AF"/>
    <w:rsid w:val="00B127D4"/>
    <w:rsid w:val="00B13F24"/>
    <w:rsid w:val="00B1417F"/>
    <w:rsid w:val="00B142F0"/>
    <w:rsid w:val="00B14459"/>
    <w:rsid w:val="00B14796"/>
    <w:rsid w:val="00B14E9C"/>
    <w:rsid w:val="00B17787"/>
    <w:rsid w:val="00B20342"/>
    <w:rsid w:val="00B24051"/>
    <w:rsid w:val="00B240FF"/>
    <w:rsid w:val="00B243F6"/>
    <w:rsid w:val="00B27910"/>
    <w:rsid w:val="00B31835"/>
    <w:rsid w:val="00B32232"/>
    <w:rsid w:val="00B3245C"/>
    <w:rsid w:val="00B32BD6"/>
    <w:rsid w:val="00B341B4"/>
    <w:rsid w:val="00B35929"/>
    <w:rsid w:val="00B361EF"/>
    <w:rsid w:val="00B36551"/>
    <w:rsid w:val="00B367DC"/>
    <w:rsid w:val="00B37C4C"/>
    <w:rsid w:val="00B37E4C"/>
    <w:rsid w:val="00B40377"/>
    <w:rsid w:val="00B40D48"/>
    <w:rsid w:val="00B40F5D"/>
    <w:rsid w:val="00B414B7"/>
    <w:rsid w:val="00B41E3D"/>
    <w:rsid w:val="00B422BB"/>
    <w:rsid w:val="00B4571E"/>
    <w:rsid w:val="00B45D05"/>
    <w:rsid w:val="00B4607F"/>
    <w:rsid w:val="00B46443"/>
    <w:rsid w:val="00B46629"/>
    <w:rsid w:val="00B46E95"/>
    <w:rsid w:val="00B47DA0"/>
    <w:rsid w:val="00B506EE"/>
    <w:rsid w:val="00B50B40"/>
    <w:rsid w:val="00B50FBF"/>
    <w:rsid w:val="00B51B1D"/>
    <w:rsid w:val="00B51C03"/>
    <w:rsid w:val="00B51C1E"/>
    <w:rsid w:val="00B51E9E"/>
    <w:rsid w:val="00B524D9"/>
    <w:rsid w:val="00B539E8"/>
    <w:rsid w:val="00B54302"/>
    <w:rsid w:val="00B54DC8"/>
    <w:rsid w:val="00B55597"/>
    <w:rsid w:val="00B55B67"/>
    <w:rsid w:val="00B5691F"/>
    <w:rsid w:val="00B56F23"/>
    <w:rsid w:val="00B5743C"/>
    <w:rsid w:val="00B61377"/>
    <w:rsid w:val="00B628E0"/>
    <w:rsid w:val="00B62FC3"/>
    <w:rsid w:val="00B632A0"/>
    <w:rsid w:val="00B63C00"/>
    <w:rsid w:val="00B64B07"/>
    <w:rsid w:val="00B65661"/>
    <w:rsid w:val="00B65A98"/>
    <w:rsid w:val="00B65BC0"/>
    <w:rsid w:val="00B65D99"/>
    <w:rsid w:val="00B66637"/>
    <w:rsid w:val="00B66869"/>
    <w:rsid w:val="00B66A88"/>
    <w:rsid w:val="00B66D42"/>
    <w:rsid w:val="00B67D0B"/>
    <w:rsid w:val="00B70076"/>
    <w:rsid w:val="00B7012A"/>
    <w:rsid w:val="00B711D8"/>
    <w:rsid w:val="00B71324"/>
    <w:rsid w:val="00B726A1"/>
    <w:rsid w:val="00B73220"/>
    <w:rsid w:val="00B74067"/>
    <w:rsid w:val="00B74E1E"/>
    <w:rsid w:val="00B7545C"/>
    <w:rsid w:val="00B763B4"/>
    <w:rsid w:val="00B76D3F"/>
    <w:rsid w:val="00B76F88"/>
    <w:rsid w:val="00B77B71"/>
    <w:rsid w:val="00B8003C"/>
    <w:rsid w:val="00B81086"/>
    <w:rsid w:val="00B83E2E"/>
    <w:rsid w:val="00B848A7"/>
    <w:rsid w:val="00B85109"/>
    <w:rsid w:val="00B85E28"/>
    <w:rsid w:val="00B86458"/>
    <w:rsid w:val="00B8665F"/>
    <w:rsid w:val="00B86B4F"/>
    <w:rsid w:val="00B877B1"/>
    <w:rsid w:val="00B877B7"/>
    <w:rsid w:val="00B90131"/>
    <w:rsid w:val="00B904DB"/>
    <w:rsid w:val="00B90569"/>
    <w:rsid w:val="00B90724"/>
    <w:rsid w:val="00B910E7"/>
    <w:rsid w:val="00B91B81"/>
    <w:rsid w:val="00B91E6C"/>
    <w:rsid w:val="00B92771"/>
    <w:rsid w:val="00B92FB7"/>
    <w:rsid w:val="00B930AA"/>
    <w:rsid w:val="00B944AD"/>
    <w:rsid w:val="00B948B8"/>
    <w:rsid w:val="00B95465"/>
    <w:rsid w:val="00B95C46"/>
    <w:rsid w:val="00BA1B41"/>
    <w:rsid w:val="00BA28EF"/>
    <w:rsid w:val="00BA2D10"/>
    <w:rsid w:val="00BA2F31"/>
    <w:rsid w:val="00BA5BDD"/>
    <w:rsid w:val="00BA60BE"/>
    <w:rsid w:val="00BA770F"/>
    <w:rsid w:val="00BA7CB6"/>
    <w:rsid w:val="00BB017E"/>
    <w:rsid w:val="00BB0420"/>
    <w:rsid w:val="00BB146A"/>
    <w:rsid w:val="00BB14E3"/>
    <w:rsid w:val="00BB1739"/>
    <w:rsid w:val="00BB1C94"/>
    <w:rsid w:val="00BB34C6"/>
    <w:rsid w:val="00BB39A4"/>
    <w:rsid w:val="00BB4A59"/>
    <w:rsid w:val="00BB4DCD"/>
    <w:rsid w:val="00BB57C1"/>
    <w:rsid w:val="00BB57C3"/>
    <w:rsid w:val="00BB6B3F"/>
    <w:rsid w:val="00BB728B"/>
    <w:rsid w:val="00BB77CA"/>
    <w:rsid w:val="00BC167A"/>
    <w:rsid w:val="00BC187A"/>
    <w:rsid w:val="00BC2165"/>
    <w:rsid w:val="00BC3C68"/>
    <w:rsid w:val="00BC41D9"/>
    <w:rsid w:val="00BC50D6"/>
    <w:rsid w:val="00BC520C"/>
    <w:rsid w:val="00BC59D3"/>
    <w:rsid w:val="00BC613D"/>
    <w:rsid w:val="00BC6FAD"/>
    <w:rsid w:val="00BC73EF"/>
    <w:rsid w:val="00BC7BDD"/>
    <w:rsid w:val="00BC7CB9"/>
    <w:rsid w:val="00BD12BA"/>
    <w:rsid w:val="00BD3830"/>
    <w:rsid w:val="00BD3A6B"/>
    <w:rsid w:val="00BD4CE3"/>
    <w:rsid w:val="00BD616B"/>
    <w:rsid w:val="00BD6A39"/>
    <w:rsid w:val="00BD6FB2"/>
    <w:rsid w:val="00BD7251"/>
    <w:rsid w:val="00BD7BF0"/>
    <w:rsid w:val="00BE1102"/>
    <w:rsid w:val="00BE11BB"/>
    <w:rsid w:val="00BE13C9"/>
    <w:rsid w:val="00BE2535"/>
    <w:rsid w:val="00BE261A"/>
    <w:rsid w:val="00BE394A"/>
    <w:rsid w:val="00BE3B63"/>
    <w:rsid w:val="00BE468F"/>
    <w:rsid w:val="00BE4C92"/>
    <w:rsid w:val="00BE5CBF"/>
    <w:rsid w:val="00BE5D66"/>
    <w:rsid w:val="00BF1B10"/>
    <w:rsid w:val="00BF1C9E"/>
    <w:rsid w:val="00BF28E2"/>
    <w:rsid w:val="00BF315D"/>
    <w:rsid w:val="00BF3721"/>
    <w:rsid w:val="00BF3957"/>
    <w:rsid w:val="00BF3FB5"/>
    <w:rsid w:val="00BF4C5D"/>
    <w:rsid w:val="00BF542F"/>
    <w:rsid w:val="00BF690B"/>
    <w:rsid w:val="00BF6BCA"/>
    <w:rsid w:val="00BF7AE0"/>
    <w:rsid w:val="00BF7FA2"/>
    <w:rsid w:val="00C00304"/>
    <w:rsid w:val="00C005BB"/>
    <w:rsid w:val="00C00B87"/>
    <w:rsid w:val="00C01D37"/>
    <w:rsid w:val="00C01FCC"/>
    <w:rsid w:val="00C02BEB"/>
    <w:rsid w:val="00C03C54"/>
    <w:rsid w:val="00C03FB4"/>
    <w:rsid w:val="00C04F93"/>
    <w:rsid w:val="00C0605E"/>
    <w:rsid w:val="00C071BF"/>
    <w:rsid w:val="00C102B4"/>
    <w:rsid w:val="00C10B21"/>
    <w:rsid w:val="00C114F8"/>
    <w:rsid w:val="00C11712"/>
    <w:rsid w:val="00C11737"/>
    <w:rsid w:val="00C11F0E"/>
    <w:rsid w:val="00C12098"/>
    <w:rsid w:val="00C12574"/>
    <w:rsid w:val="00C139CB"/>
    <w:rsid w:val="00C14AE2"/>
    <w:rsid w:val="00C15929"/>
    <w:rsid w:val="00C1605D"/>
    <w:rsid w:val="00C17D59"/>
    <w:rsid w:val="00C20112"/>
    <w:rsid w:val="00C20545"/>
    <w:rsid w:val="00C20D08"/>
    <w:rsid w:val="00C220B9"/>
    <w:rsid w:val="00C2295F"/>
    <w:rsid w:val="00C22FD3"/>
    <w:rsid w:val="00C234B5"/>
    <w:rsid w:val="00C23CFF"/>
    <w:rsid w:val="00C23E95"/>
    <w:rsid w:val="00C24859"/>
    <w:rsid w:val="00C24A16"/>
    <w:rsid w:val="00C259D7"/>
    <w:rsid w:val="00C25D36"/>
    <w:rsid w:val="00C26240"/>
    <w:rsid w:val="00C273DF"/>
    <w:rsid w:val="00C31704"/>
    <w:rsid w:val="00C32014"/>
    <w:rsid w:val="00C3490E"/>
    <w:rsid w:val="00C34C97"/>
    <w:rsid w:val="00C36B6F"/>
    <w:rsid w:val="00C37591"/>
    <w:rsid w:val="00C37733"/>
    <w:rsid w:val="00C37DBC"/>
    <w:rsid w:val="00C37FB3"/>
    <w:rsid w:val="00C40087"/>
    <w:rsid w:val="00C401C6"/>
    <w:rsid w:val="00C4090A"/>
    <w:rsid w:val="00C420E2"/>
    <w:rsid w:val="00C4351B"/>
    <w:rsid w:val="00C4361A"/>
    <w:rsid w:val="00C44002"/>
    <w:rsid w:val="00C44236"/>
    <w:rsid w:val="00C463BC"/>
    <w:rsid w:val="00C4703C"/>
    <w:rsid w:val="00C4767B"/>
    <w:rsid w:val="00C47C2B"/>
    <w:rsid w:val="00C47C3C"/>
    <w:rsid w:val="00C47CD5"/>
    <w:rsid w:val="00C5071E"/>
    <w:rsid w:val="00C5095B"/>
    <w:rsid w:val="00C51DF1"/>
    <w:rsid w:val="00C53486"/>
    <w:rsid w:val="00C534AB"/>
    <w:rsid w:val="00C54906"/>
    <w:rsid w:val="00C54AA5"/>
    <w:rsid w:val="00C56640"/>
    <w:rsid w:val="00C605DE"/>
    <w:rsid w:val="00C60C26"/>
    <w:rsid w:val="00C631BC"/>
    <w:rsid w:val="00C63D96"/>
    <w:rsid w:val="00C64921"/>
    <w:rsid w:val="00C64984"/>
    <w:rsid w:val="00C65619"/>
    <w:rsid w:val="00C65DE0"/>
    <w:rsid w:val="00C662D6"/>
    <w:rsid w:val="00C6738A"/>
    <w:rsid w:val="00C70434"/>
    <w:rsid w:val="00C714C7"/>
    <w:rsid w:val="00C7172A"/>
    <w:rsid w:val="00C71C65"/>
    <w:rsid w:val="00C71F82"/>
    <w:rsid w:val="00C7284C"/>
    <w:rsid w:val="00C731F6"/>
    <w:rsid w:val="00C736A0"/>
    <w:rsid w:val="00C73A58"/>
    <w:rsid w:val="00C73B96"/>
    <w:rsid w:val="00C74304"/>
    <w:rsid w:val="00C74F1B"/>
    <w:rsid w:val="00C7679E"/>
    <w:rsid w:val="00C77F9B"/>
    <w:rsid w:val="00C8069C"/>
    <w:rsid w:val="00C81F1A"/>
    <w:rsid w:val="00C82252"/>
    <w:rsid w:val="00C84057"/>
    <w:rsid w:val="00C8461C"/>
    <w:rsid w:val="00C85764"/>
    <w:rsid w:val="00C86518"/>
    <w:rsid w:val="00C86F74"/>
    <w:rsid w:val="00C87CB8"/>
    <w:rsid w:val="00C91B55"/>
    <w:rsid w:val="00C92810"/>
    <w:rsid w:val="00C93BEB"/>
    <w:rsid w:val="00C94A6E"/>
    <w:rsid w:val="00C95E91"/>
    <w:rsid w:val="00CA0654"/>
    <w:rsid w:val="00CA0BCC"/>
    <w:rsid w:val="00CA0CDE"/>
    <w:rsid w:val="00CA20A0"/>
    <w:rsid w:val="00CA4159"/>
    <w:rsid w:val="00CA4267"/>
    <w:rsid w:val="00CA42CB"/>
    <w:rsid w:val="00CA5FB6"/>
    <w:rsid w:val="00CA6AE5"/>
    <w:rsid w:val="00CA74B3"/>
    <w:rsid w:val="00CB070C"/>
    <w:rsid w:val="00CB08DD"/>
    <w:rsid w:val="00CB161C"/>
    <w:rsid w:val="00CB344C"/>
    <w:rsid w:val="00CB4099"/>
    <w:rsid w:val="00CB48F3"/>
    <w:rsid w:val="00CB4A32"/>
    <w:rsid w:val="00CB5388"/>
    <w:rsid w:val="00CB53A9"/>
    <w:rsid w:val="00CB54D7"/>
    <w:rsid w:val="00CB58FB"/>
    <w:rsid w:val="00CB5E67"/>
    <w:rsid w:val="00CB6238"/>
    <w:rsid w:val="00CB67AD"/>
    <w:rsid w:val="00CB7825"/>
    <w:rsid w:val="00CC00A5"/>
    <w:rsid w:val="00CC029D"/>
    <w:rsid w:val="00CC0381"/>
    <w:rsid w:val="00CC0C58"/>
    <w:rsid w:val="00CC3445"/>
    <w:rsid w:val="00CC356F"/>
    <w:rsid w:val="00CC3FEE"/>
    <w:rsid w:val="00CC62A6"/>
    <w:rsid w:val="00CC67A1"/>
    <w:rsid w:val="00CC7DE1"/>
    <w:rsid w:val="00CD2001"/>
    <w:rsid w:val="00CD2989"/>
    <w:rsid w:val="00CD3F23"/>
    <w:rsid w:val="00CD4321"/>
    <w:rsid w:val="00CD452C"/>
    <w:rsid w:val="00CD463B"/>
    <w:rsid w:val="00CD4B96"/>
    <w:rsid w:val="00CD5C5D"/>
    <w:rsid w:val="00CD6041"/>
    <w:rsid w:val="00CD68E2"/>
    <w:rsid w:val="00CD6A68"/>
    <w:rsid w:val="00CD78D7"/>
    <w:rsid w:val="00CD7D16"/>
    <w:rsid w:val="00CE01A4"/>
    <w:rsid w:val="00CE03F2"/>
    <w:rsid w:val="00CE14D9"/>
    <w:rsid w:val="00CE1929"/>
    <w:rsid w:val="00CE33F4"/>
    <w:rsid w:val="00CE42DF"/>
    <w:rsid w:val="00CE62A2"/>
    <w:rsid w:val="00CE6341"/>
    <w:rsid w:val="00CE73A8"/>
    <w:rsid w:val="00CF0A3F"/>
    <w:rsid w:val="00CF2BC3"/>
    <w:rsid w:val="00CF4A77"/>
    <w:rsid w:val="00CF62A2"/>
    <w:rsid w:val="00CF6CA0"/>
    <w:rsid w:val="00CF7F2E"/>
    <w:rsid w:val="00D0111A"/>
    <w:rsid w:val="00D0188C"/>
    <w:rsid w:val="00D01C56"/>
    <w:rsid w:val="00D022CE"/>
    <w:rsid w:val="00D03F7A"/>
    <w:rsid w:val="00D05017"/>
    <w:rsid w:val="00D05122"/>
    <w:rsid w:val="00D065D4"/>
    <w:rsid w:val="00D06A44"/>
    <w:rsid w:val="00D07515"/>
    <w:rsid w:val="00D0771E"/>
    <w:rsid w:val="00D077BD"/>
    <w:rsid w:val="00D07AB7"/>
    <w:rsid w:val="00D07C9C"/>
    <w:rsid w:val="00D07FE3"/>
    <w:rsid w:val="00D10129"/>
    <w:rsid w:val="00D1068E"/>
    <w:rsid w:val="00D11973"/>
    <w:rsid w:val="00D11F45"/>
    <w:rsid w:val="00D12B62"/>
    <w:rsid w:val="00D1318E"/>
    <w:rsid w:val="00D13758"/>
    <w:rsid w:val="00D13BF4"/>
    <w:rsid w:val="00D1416C"/>
    <w:rsid w:val="00D1593A"/>
    <w:rsid w:val="00D163B6"/>
    <w:rsid w:val="00D17488"/>
    <w:rsid w:val="00D17703"/>
    <w:rsid w:val="00D178D3"/>
    <w:rsid w:val="00D17E3D"/>
    <w:rsid w:val="00D20269"/>
    <w:rsid w:val="00D21492"/>
    <w:rsid w:val="00D21788"/>
    <w:rsid w:val="00D230BE"/>
    <w:rsid w:val="00D2319B"/>
    <w:rsid w:val="00D2391A"/>
    <w:rsid w:val="00D245BE"/>
    <w:rsid w:val="00D24FED"/>
    <w:rsid w:val="00D25C7F"/>
    <w:rsid w:val="00D3043B"/>
    <w:rsid w:val="00D30C1B"/>
    <w:rsid w:val="00D30E89"/>
    <w:rsid w:val="00D3100D"/>
    <w:rsid w:val="00D315FD"/>
    <w:rsid w:val="00D31789"/>
    <w:rsid w:val="00D327BB"/>
    <w:rsid w:val="00D32999"/>
    <w:rsid w:val="00D33B82"/>
    <w:rsid w:val="00D3451B"/>
    <w:rsid w:val="00D34633"/>
    <w:rsid w:val="00D35157"/>
    <w:rsid w:val="00D3653C"/>
    <w:rsid w:val="00D37B0D"/>
    <w:rsid w:val="00D37D4E"/>
    <w:rsid w:val="00D42B52"/>
    <w:rsid w:val="00D42B6E"/>
    <w:rsid w:val="00D42ED4"/>
    <w:rsid w:val="00D43F58"/>
    <w:rsid w:val="00D44041"/>
    <w:rsid w:val="00D441A2"/>
    <w:rsid w:val="00D441B6"/>
    <w:rsid w:val="00D464ED"/>
    <w:rsid w:val="00D46A19"/>
    <w:rsid w:val="00D46D87"/>
    <w:rsid w:val="00D47986"/>
    <w:rsid w:val="00D47B17"/>
    <w:rsid w:val="00D5002D"/>
    <w:rsid w:val="00D50884"/>
    <w:rsid w:val="00D50925"/>
    <w:rsid w:val="00D50E26"/>
    <w:rsid w:val="00D52160"/>
    <w:rsid w:val="00D532B2"/>
    <w:rsid w:val="00D55B69"/>
    <w:rsid w:val="00D579C0"/>
    <w:rsid w:val="00D6014F"/>
    <w:rsid w:val="00D60280"/>
    <w:rsid w:val="00D60572"/>
    <w:rsid w:val="00D6058E"/>
    <w:rsid w:val="00D60A3C"/>
    <w:rsid w:val="00D61A55"/>
    <w:rsid w:val="00D62694"/>
    <w:rsid w:val="00D62AA2"/>
    <w:rsid w:val="00D62D83"/>
    <w:rsid w:val="00D62D8A"/>
    <w:rsid w:val="00D6399F"/>
    <w:rsid w:val="00D639BD"/>
    <w:rsid w:val="00D6740C"/>
    <w:rsid w:val="00D67A56"/>
    <w:rsid w:val="00D67EE1"/>
    <w:rsid w:val="00D724C4"/>
    <w:rsid w:val="00D72B3D"/>
    <w:rsid w:val="00D72F98"/>
    <w:rsid w:val="00D7523A"/>
    <w:rsid w:val="00D759C5"/>
    <w:rsid w:val="00D75B71"/>
    <w:rsid w:val="00D75DB4"/>
    <w:rsid w:val="00D77260"/>
    <w:rsid w:val="00D77357"/>
    <w:rsid w:val="00D80E02"/>
    <w:rsid w:val="00D810A9"/>
    <w:rsid w:val="00D82972"/>
    <w:rsid w:val="00D83808"/>
    <w:rsid w:val="00D83A6B"/>
    <w:rsid w:val="00D83FCF"/>
    <w:rsid w:val="00D84632"/>
    <w:rsid w:val="00D8465F"/>
    <w:rsid w:val="00D85F44"/>
    <w:rsid w:val="00D86564"/>
    <w:rsid w:val="00D86C88"/>
    <w:rsid w:val="00D86CE0"/>
    <w:rsid w:val="00D87994"/>
    <w:rsid w:val="00D9040C"/>
    <w:rsid w:val="00D908EF"/>
    <w:rsid w:val="00D91F31"/>
    <w:rsid w:val="00D92EBB"/>
    <w:rsid w:val="00D94625"/>
    <w:rsid w:val="00D94A1C"/>
    <w:rsid w:val="00D95EA3"/>
    <w:rsid w:val="00D9607B"/>
    <w:rsid w:val="00D961D4"/>
    <w:rsid w:val="00D964DB"/>
    <w:rsid w:val="00D96AFD"/>
    <w:rsid w:val="00D971FB"/>
    <w:rsid w:val="00D97F82"/>
    <w:rsid w:val="00DA17A3"/>
    <w:rsid w:val="00DA293F"/>
    <w:rsid w:val="00DA5289"/>
    <w:rsid w:val="00DA5BB1"/>
    <w:rsid w:val="00DA63EE"/>
    <w:rsid w:val="00DA6637"/>
    <w:rsid w:val="00DA6DF2"/>
    <w:rsid w:val="00DA72F9"/>
    <w:rsid w:val="00DA74B5"/>
    <w:rsid w:val="00DA75D9"/>
    <w:rsid w:val="00DB1E0B"/>
    <w:rsid w:val="00DB268D"/>
    <w:rsid w:val="00DB2B06"/>
    <w:rsid w:val="00DB4B6A"/>
    <w:rsid w:val="00DB56E9"/>
    <w:rsid w:val="00DB57D5"/>
    <w:rsid w:val="00DB7C8F"/>
    <w:rsid w:val="00DB7D35"/>
    <w:rsid w:val="00DB7E8A"/>
    <w:rsid w:val="00DC20AB"/>
    <w:rsid w:val="00DC2607"/>
    <w:rsid w:val="00DC2EFF"/>
    <w:rsid w:val="00DC33D4"/>
    <w:rsid w:val="00DC3A9B"/>
    <w:rsid w:val="00DC4CAF"/>
    <w:rsid w:val="00DC50AF"/>
    <w:rsid w:val="00DC55D9"/>
    <w:rsid w:val="00DC718B"/>
    <w:rsid w:val="00DC79A7"/>
    <w:rsid w:val="00DC7B64"/>
    <w:rsid w:val="00DD1418"/>
    <w:rsid w:val="00DD188B"/>
    <w:rsid w:val="00DD1F65"/>
    <w:rsid w:val="00DD267B"/>
    <w:rsid w:val="00DD3335"/>
    <w:rsid w:val="00DD4763"/>
    <w:rsid w:val="00DE0FE5"/>
    <w:rsid w:val="00DE2163"/>
    <w:rsid w:val="00DE221D"/>
    <w:rsid w:val="00DE2A4B"/>
    <w:rsid w:val="00DE3807"/>
    <w:rsid w:val="00DE3B5B"/>
    <w:rsid w:val="00DE432B"/>
    <w:rsid w:val="00DE45BA"/>
    <w:rsid w:val="00DE4637"/>
    <w:rsid w:val="00DE587E"/>
    <w:rsid w:val="00DE5901"/>
    <w:rsid w:val="00DE5C43"/>
    <w:rsid w:val="00DE6DA8"/>
    <w:rsid w:val="00DF06FE"/>
    <w:rsid w:val="00DF0747"/>
    <w:rsid w:val="00DF16C9"/>
    <w:rsid w:val="00DF1792"/>
    <w:rsid w:val="00DF179E"/>
    <w:rsid w:val="00DF1A86"/>
    <w:rsid w:val="00DF1D0D"/>
    <w:rsid w:val="00DF220C"/>
    <w:rsid w:val="00DF2273"/>
    <w:rsid w:val="00DF3685"/>
    <w:rsid w:val="00DF5993"/>
    <w:rsid w:val="00DF62A5"/>
    <w:rsid w:val="00DF664E"/>
    <w:rsid w:val="00DF6C0D"/>
    <w:rsid w:val="00E00253"/>
    <w:rsid w:val="00E012E3"/>
    <w:rsid w:val="00E01D04"/>
    <w:rsid w:val="00E02AC6"/>
    <w:rsid w:val="00E05B6F"/>
    <w:rsid w:val="00E065BB"/>
    <w:rsid w:val="00E066F2"/>
    <w:rsid w:val="00E06D52"/>
    <w:rsid w:val="00E06FCE"/>
    <w:rsid w:val="00E07039"/>
    <w:rsid w:val="00E105A2"/>
    <w:rsid w:val="00E10E8C"/>
    <w:rsid w:val="00E10FFB"/>
    <w:rsid w:val="00E115BC"/>
    <w:rsid w:val="00E1336F"/>
    <w:rsid w:val="00E13C1E"/>
    <w:rsid w:val="00E13D1E"/>
    <w:rsid w:val="00E145F7"/>
    <w:rsid w:val="00E14A01"/>
    <w:rsid w:val="00E14BEC"/>
    <w:rsid w:val="00E15D1C"/>
    <w:rsid w:val="00E15F3B"/>
    <w:rsid w:val="00E163DD"/>
    <w:rsid w:val="00E170CF"/>
    <w:rsid w:val="00E178E7"/>
    <w:rsid w:val="00E17C61"/>
    <w:rsid w:val="00E225F9"/>
    <w:rsid w:val="00E23049"/>
    <w:rsid w:val="00E238C4"/>
    <w:rsid w:val="00E24538"/>
    <w:rsid w:val="00E249A1"/>
    <w:rsid w:val="00E26469"/>
    <w:rsid w:val="00E26AEB"/>
    <w:rsid w:val="00E27309"/>
    <w:rsid w:val="00E274F6"/>
    <w:rsid w:val="00E27572"/>
    <w:rsid w:val="00E307E7"/>
    <w:rsid w:val="00E33623"/>
    <w:rsid w:val="00E34324"/>
    <w:rsid w:val="00E34829"/>
    <w:rsid w:val="00E40429"/>
    <w:rsid w:val="00E40813"/>
    <w:rsid w:val="00E41074"/>
    <w:rsid w:val="00E41A5C"/>
    <w:rsid w:val="00E430DA"/>
    <w:rsid w:val="00E447DF"/>
    <w:rsid w:val="00E45CC5"/>
    <w:rsid w:val="00E47588"/>
    <w:rsid w:val="00E47B3E"/>
    <w:rsid w:val="00E50676"/>
    <w:rsid w:val="00E52B6D"/>
    <w:rsid w:val="00E53425"/>
    <w:rsid w:val="00E54A53"/>
    <w:rsid w:val="00E55E37"/>
    <w:rsid w:val="00E56CCA"/>
    <w:rsid w:val="00E57C06"/>
    <w:rsid w:val="00E57ED5"/>
    <w:rsid w:val="00E6282C"/>
    <w:rsid w:val="00E62B15"/>
    <w:rsid w:val="00E63088"/>
    <w:rsid w:val="00E63CCC"/>
    <w:rsid w:val="00E63F90"/>
    <w:rsid w:val="00E70277"/>
    <w:rsid w:val="00E70370"/>
    <w:rsid w:val="00E716D5"/>
    <w:rsid w:val="00E7220A"/>
    <w:rsid w:val="00E73472"/>
    <w:rsid w:val="00E75367"/>
    <w:rsid w:val="00E77F8E"/>
    <w:rsid w:val="00E802CF"/>
    <w:rsid w:val="00E81482"/>
    <w:rsid w:val="00E82837"/>
    <w:rsid w:val="00E82C61"/>
    <w:rsid w:val="00E82ECE"/>
    <w:rsid w:val="00E8361F"/>
    <w:rsid w:val="00E83F09"/>
    <w:rsid w:val="00E848DB"/>
    <w:rsid w:val="00E84B3C"/>
    <w:rsid w:val="00E84EAC"/>
    <w:rsid w:val="00E8559F"/>
    <w:rsid w:val="00E857B2"/>
    <w:rsid w:val="00E8622F"/>
    <w:rsid w:val="00E86618"/>
    <w:rsid w:val="00E87051"/>
    <w:rsid w:val="00E87781"/>
    <w:rsid w:val="00E87A15"/>
    <w:rsid w:val="00E9115E"/>
    <w:rsid w:val="00E9179B"/>
    <w:rsid w:val="00E91D76"/>
    <w:rsid w:val="00E92B95"/>
    <w:rsid w:val="00E93748"/>
    <w:rsid w:val="00E93D2A"/>
    <w:rsid w:val="00E948F1"/>
    <w:rsid w:val="00E95F5B"/>
    <w:rsid w:val="00E976DE"/>
    <w:rsid w:val="00E97E10"/>
    <w:rsid w:val="00EA0609"/>
    <w:rsid w:val="00EA0B6E"/>
    <w:rsid w:val="00EA0D0A"/>
    <w:rsid w:val="00EA0DA5"/>
    <w:rsid w:val="00EA1656"/>
    <w:rsid w:val="00EA2F08"/>
    <w:rsid w:val="00EA3778"/>
    <w:rsid w:val="00EA461E"/>
    <w:rsid w:val="00EA48FA"/>
    <w:rsid w:val="00EA6EA6"/>
    <w:rsid w:val="00EA7A23"/>
    <w:rsid w:val="00EA7EBC"/>
    <w:rsid w:val="00EB0835"/>
    <w:rsid w:val="00EB11DB"/>
    <w:rsid w:val="00EB1C07"/>
    <w:rsid w:val="00EB2BC8"/>
    <w:rsid w:val="00EB2D3F"/>
    <w:rsid w:val="00EB3CDE"/>
    <w:rsid w:val="00EB45C9"/>
    <w:rsid w:val="00EB5B69"/>
    <w:rsid w:val="00EB6F81"/>
    <w:rsid w:val="00EC03DE"/>
    <w:rsid w:val="00EC0F01"/>
    <w:rsid w:val="00EC1BDB"/>
    <w:rsid w:val="00EC1D34"/>
    <w:rsid w:val="00EC45CC"/>
    <w:rsid w:val="00EC4A68"/>
    <w:rsid w:val="00EC4B41"/>
    <w:rsid w:val="00EC5E89"/>
    <w:rsid w:val="00EC6705"/>
    <w:rsid w:val="00EC6E71"/>
    <w:rsid w:val="00EC6FD5"/>
    <w:rsid w:val="00EC70E1"/>
    <w:rsid w:val="00EC7206"/>
    <w:rsid w:val="00ED0261"/>
    <w:rsid w:val="00ED0581"/>
    <w:rsid w:val="00ED138F"/>
    <w:rsid w:val="00ED1B6E"/>
    <w:rsid w:val="00ED4682"/>
    <w:rsid w:val="00ED5162"/>
    <w:rsid w:val="00ED5623"/>
    <w:rsid w:val="00ED60AC"/>
    <w:rsid w:val="00EE1C96"/>
    <w:rsid w:val="00EE1E30"/>
    <w:rsid w:val="00EE2D3C"/>
    <w:rsid w:val="00EE3C72"/>
    <w:rsid w:val="00EE44B5"/>
    <w:rsid w:val="00EE6C6E"/>
    <w:rsid w:val="00EF08F4"/>
    <w:rsid w:val="00EF246C"/>
    <w:rsid w:val="00EF560B"/>
    <w:rsid w:val="00EF5FC4"/>
    <w:rsid w:val="00F000C1"/>
    <w:rsid w:val="00F009E6"/>
    <w:rsid w:val="00F010FE"/>
    <w:rsid w:val="00F0124A"/>
    <w:rsid w:val="00F02AB7"/>
    <w:rsid w:val="00F03179"/>
    <w:rsid w:val="00F03A10"/>
    <w:rsid w:val="00F03AAE"/>
    <w:rsid w:val="00F03B88"/>
    <w:rsid w:val="00F06AF0"/>
    <w:rsid w:val="00F10609"/>
    <w:rsid w:val="00F107F1"/>
    <w:rsid w:val="00F128A0"/>
    <w:rsid w:val="00F128D2"/>
    <w:rsid w:val="00F12BE0"/>
    <w:rsid w:val="00F12C31"/>
    <w:rsid w:val="00F148B3"/>
    <w:rsid w:val="00F14A44"/>
    <w:rsid w:val="00F15428"/>
    <w:rsid w:val="00F16F0B"/>
    <w:rsid w:val="00F1747A"/>
    <w:rsid w:val="00F17B4C"/>
    <w:rsid w:val="00F216DA"/>
    <w:rsid w:val="00F247EC"/>
    <w:rsid w:val="00F25469"/>
    <w:rsid w:val="00F2567B"/>
    <w:rsid w:val="00F267DC"/>
    <w:rsid w:val="00F2742B"/>
    <w:rsid w:val="00F27ECF"/>
    <w:rsid w:val="00F322DE"/>
    <w:rsid w:val="00F33313"/>
    <w:rsid w:val="00F33AF6"/>
    <w:rsid w:val="00F33E95"/>
    <w:rsid w:val="00F343F4"/>
    <w:rsid w:val="00F34F03"/>
    <w:rsid w:val="00F362C6"/>
    <w:rsid w:val="00F37255"/>
    <w:rsid w:val="00F37C65"/>
    <w:rsid w:val="00F40174"/>
    <w:rsid w:val="00F409A6"/>
    <w:rsid w:val="00F40A92"/>
    <w:rsid w:val="00F42229"/>
    <w:rsid w:val="00F42F20"/>
    <w:rsid w:val="00F43D34"/>
    <w:rsid w:val="00F43D6C"/>
    <w:rsid w:val="00F44F7D"/>
    <w:rsid w:val="00F45A8D"/>
    <w:rsid w:val="00F46AF8"/>
    <w:rsid w:val="00F46B91"/>
    <w:rsid w:val="00F47256"/>
    <w:rsid w:val="00F47B4B"/>
    <w:rsid w:val="00F509FD"/>
    <w:rsid w:val="00F511D9"/>
    <w:rsid w:val="00F515E1"/>
    <w:rsid w:val="00F51BAF"/>
    <w:rsid w:val="00F52ED0"/>
    <w:rsid w:val="00F56003"/>
    <w:rsid w:val="00F5642F"/>
    <w:rsid w:val="00F566C4"/>
    <w:rsid w:val="00F57699"/>
    <w:rsid w:val="00F57AAA"/>
    <w:rsid w:val="00F601F8"/>
    <w:rsid w:val="00F60A9C"/>
    <w:rsid w:val="00F60D50"/>
    <w:rsid w:val="00F625A5"/>
    <w:rsid w:val="00F633ED"/>
    <w:rsid w:val="00F66746"/>
    <w:rsid w:val="00F66844"/>
    <w:rsid w:val="00F668F4"/>
    <w:rsid w:val="00F67640"/>
    <w:rsid w:val="00F7007C"/>
    <w:rsid w:val="00F70723"/>
    <w:rsid w:val="00F745F7"/>
    <w:rsid w:val="00F75035"/>
    <w:rsid w:val="00F7592F"/>
    <w:rsid w:val="00F75F04"/>
    <w:rsid w:val="00F76016"/>
    <w:rsid w:val="00F76490"/>
    <w:rsid w:val="00F765DE"/>
    <w:rsid w:val="00F7734D"/>
    <w:rsid w:val="00F776E2"/>
    <w:rsid w:val="00F77E24"/>
    <w:rsid w:val="00F807AB"/>
    <w:rsid w:val="00F812DB"/>
    <w:rsid w:val="00F821F0"/>
    <w:rsid w:val="00F83B73"/>
    <w:rsid w:val="00F85841"/>
    <w:rsid w:val="00F90B7E"/>
    <w:rsid w:val="00F929D6"/>
    <w:rsid w:val="00F93106"/>
    <w:rsid w:val="00F93357"/>
    <w:rsid w:val="00F93D4B"/>
    <w:rsid w:val="00F95EAD"/>
    <w:rsid w:val="00F95EC7"/>
    <w:rsid w:val="00F962D2"/>
    <w:rsid w:val="00F96CED"/>
    <w:rsid w:val="00F9742C"/>
    <w:rsid w:val="00FA00DD"/>
    <w:rsid w:val="00FA0E60"/>
    <w:rsid w:val="00FA23C0"/>
    <w:rsid w:val="00FA33EA"/>
    <w:rsid w:val="00FA36D4"/>
    <w:rsid w:val="00FA36FD"/>
    <w:rsid w:val="00FA3B54"/>
    <w:rsid w:val="00FA3F87"/>
    <w:rsid w:val="00FA4958"/>
    <w:rsid w:val="00FA653A"/>
    <w:rsid w:val="00FA6B06"/>
    <w:rsid w:val="00FA6F6D"/>
    <w:rsid w:val="00FA71C6"/>
    <w:rsid w:val="00FA7D2A"/>
    <w:rsid w:val="00FA7D60"/>
    <w:rsid w:val="00FB011B"/>
    <w:rsid w:val="00FB3E9C"/>
    <w:rsid w:val="00FB686B"/>
    <w:rsid w:val="00FC0995"/>
    <w:rsid w:val="00FC16D6"/>
    <w:rsid w:val="00FC1B63"/>
    <w:rsid w:val="00FC2F57"/>
    <w:rsid w:val="00FC35E2"/>
    <w:rsid w:val="00FC38F8"/>
    <w:rsid w:val="00FC4D58"/>
    <w:rsid w:val="00FC6B91"/>
    <w:rsid w:val="00FC7736"/>
    <w:rsid w:val="00FC7F84"/>
    <w:rsid w:val="00FD0866"/>
    <w:rsid w:val="00FD0B43"/>
    <w:rsid w:val="00FD189C"/>
    <w:rsid w:val="00FD279E"/>
    <w:rsid w:val="00FD3095"/>
    <w:rsid w:val="00FD438D"/>
    <w:rsid w:val="00FD5095"/>
    <w:rsid w:val="00FD548F"/>
    <w:rsid w:val="00FD5FB1"/>
    <w:rsid w:val="00FD61FE"/>
    <w:rsid w:val="00FD67D6"/>
    <w:rsid w:val="00FD769C"/>
    <w:rsid w:val="00FE08A4"/>
    <w:rsid w:val="00FE1BAE"/>
    <w:rsid w:val="00FE25C2"/>
    <w:rsid w:val="00FE426A"/>
    <w:rsid w:val="00FE45F8"/>
    <w:rsid w:val="00FE46A2"/>
    <w:rsid w:val="00FE46A3"/>
    <w:rsid w:val="00FE46FE"/>
    <w:rsid w:val="00FE4FB3"/>
    <w:rsid w:val="00FE51A7"/>
    <w:rsid w:val="00FE5917"/>
    <w:rsid w:val="00FE5F1D"/>
    <w:rsid w:val="00FE6D7B"/>
    <w:rsid w:val="00FE7596"/>
    <w:rsid w:val="00FE7932"/>
    <w:rsid w:val="00FF0075"/>
    <w:rsid w:val="00FF0443"/>
    <w:rsid w:val="00FF052D"/>
    <w:rsid w:val="00FF0652"/>
    <w:rsid w:val="00FF08CA"/>
    <w:rsid w:val="00FF0928"/>
    <w:rsid w:val="00FF1D82"/>
    <w:rsid w:val="00FF25E0"/>
    <w:rsid w:val="00FF2E64"/>
    <w:rsid w:val="00FF4A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52F58"/>
  <w15:docId w15:val="{4FCF7422-492F-478C-AF4A-F1A1F9309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73EF"/>
    <w:pPr>
      <w:spacing w:after="0" w:line="240" w:lineRule="auto"/>
    </w:pPr>
    <w:rPr>
      <w:rFonts w:ascii="Calibri" w:eastAsia="Times New Roman" w:hAnsi="Calibri" w:cs="Times New Roman"/>
    </w:rPr>
  </w:style>
  <w:style w:type="paragraph" w:styleId="Heading1">
    <w:name w:val="heading 1"/>
    <w:basedOn w:val="Normal"/>
    <w:link w:val="Heading1Char"/>
    <w:uiPriority w:val="9"/>
    <w:qFormat/>
    <w:rsid w:val="00A1607C"/>
    <w:pPr>
      <w:spacing w:before="100" w:beforeAutospacing="1" w:after="100" w:afterAutospacing="1"/>
      <w:outlineLvl w:val="0"/>
    </w:pPr>
    <w:rPr>
      <w:rFonts w:ascii="Times New Roman" w:hAnsi="Times New Roman"/>
      <w:b/>
      <w:bCs/>
      <w:kern w:val="36"/>
      <w:sz w:val="48"/>
      <w:szCs w:val="48"/>
      <w:lang w:val="bs-Latn-BA" w:eastAsia="bs-Latn-BA"/>
    </w:rPr>
  </w:style>
  <w:style w:type="paragraph" w:styleId="Heading2">
    <w:name w:val="heading 2"/>
    <w:basedOn w:val="Normal"/>
    <w:link w:val="Heading2Char"/>
    <w:uiPriority w:val="9"/>
    <w:qFormat/>
    <w:rsid w:val="00A1607C"/>
    <w:pPr>
      <w:spacing w:before="100" w:beforeAutospacing="1" w:after="100" w:afterAutospacing="1"/>
      <w:outlineLvl w:val="1"/>
    </w:pPr>
    <w:rPr>
      <w:rFonts w:ascii="Times New Roman" w:hAnsi="Times New Roman"/>
      <w:b/>
      <w:bCs/>
      <w:sz w:val="36"/>
      <w:szCs w:val="36"/>
      <w:lang w:val="bs-Latn-BA" w:eastAsia="bs-Latn-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DP DOCUMENT SUBTITLE,Paragraphe de liste PBLH,Table of contents numbered,Lapis Bulleted List,List Paragraph (numbered (a)),Bullet Points,Liste Paragraf,Liststycke SKL,Normal bullet 2,Bullet list,En tête 1,List Paragraph1,içindekiler vb"/>
    <w:basedOn w:val="Normal"/>
    <w:link w:val="ListParagraphChar"/>
    <w:uiPriority w:val="34"/>
    <w:qFormat/>
    <w:rsid w:val="00911F1C"/>
    <w:pPr>
      <w:ind w:left="720"/>
      <w:contextualSpacing/>
    </w:pPr>
  </w:style>
  <w:style w:type="character" w:customStyle="1" w:styleId="ListParagraphChar">
    <w:name w:val="List Paragraph Char"/>
    <w:aliases w:val="PDP DOCUMENT SUBTITLE Char,Paragraphe de liste PBLH Char,Table of contents numbered Char,Lapis Bulleted List Char,List Paragraph (numbered (a)) Char,Bullet Points Char,Liste Paragraf Char,Liststycke SKL Char,Normal bullet 2 Char"/>
    <w:link w:val="ListParagraph"/>
    <w:uiPriority w:val="34"/>
    <w:locked/>
    <w:rsid w:val="00911F1C"/>
    <w:rPr>
      <w:rFonts w:ascii="Calibri" w:eastAsia="Times New Roman" w:hAnsi="Calibri" w:cs="Times New Roman"/>
    </w:rPr>
  </w:style>
  <w:style w:type="paragraph" w:customStyle="1" w:styleId="bodytekst">
    <w:name w:val="*body_tekst"/>
    <w:next w:val="Normal"/>
    <w:uiPriority w:val="99"/>
    <w:rsid w:val="00F343F4"/>
    <w:pPr>
      <w:widowControl w:val="0"/>
      <w:autoSpaceDE w:val="0"/>
      <w:autoSpaceDN w:val="0"/>
      <w:adjustRightInd w:val="0"/>
      <w:spacing w:before="85" w:after="57" w:line="188" w:lineRule="exact"/>
      <w:ind w:firstLine="283"/>
      <w:jc w:val="both"/>
    </w:pPr>
    <w:rPr>
      <w:rFonts w:ascii="Times New Roman" w:eastAsia="Times New Roman" w:hAnsi="Times New Roman" w:cs="Times New Roman"/>
      <w:sz w:val="24"/>
      <w:szCs w:val="24"/>
    </w:rPr>
  </w:style>
  <w:style w:type="paragraph" w:styleId="BodyText">
    <w:name w:val="Body Text"/>
    <w:aliases w:val="uvlaka 2"/>
    <w:basedOn w:val="Normal"/>
    <w:link w:val="BodyTextChar"/>
    <w:semiHidden/>
    <w:rsid w:val="00290EED"/>
    <w:pPr>
      <w:jc w:val="both"/>
    </w:pPr>
    <w:rPr>
      <w:rFonts w:ascii="Times New Roman" w:hAnsi="Times New Roman"/>
      <w:sz w:val="24"/>
      <w:szCs w:val="24"/>
      <w:lang w:val="sr-Cyrl-BA" w:eastAsia="x-none"/>
    </w:rPr>
  </w:style>
  <w:style w:type="character" w:customStyle="1" w:styleId="BodyTextChar">
    <w:name w:val="Body Text Char"/>
    <w:aliases w:val="uvlaka 2 Char"/>
    <w:basedOn w:val="DefaultParagraphFont"/>
    <w:link w:val="BodyText"/>
    <w:semiHidden/>
    <w:rsid w:val="00290EED"/>
    <w:rPr>
      <w:rFonts w:ascii="Times New Roman" w:eastAsia="Times New Roman" w:hAnsi="Times New Roman" w:cs="Times New Roman"/>
      <w:sz w:val="24"/>
      <w:szCs w:val="24"/>
      <w:lang w:val="sr-Cyrl-BA" w:eastAsia="x-none"/>
    </w:rPr>
  </w:style>
  <w:style w:type="paragraph" w:customStyle="1" w:styleId="NoSpacing1">
    <w:name w:val="No Spacing1"/>
    <w:qFormat/>
    <w:rsid w:val="00CD4321"/>
    <w:pPr>
      <w:spacing w:after="0" w:line="240" w:lineRule="auto"/>
    </w:pPr>
    <w:rPr>
      <w:rFonts w:ascii="Calibri" w:eastAsia="Times New Roman" w:hAnsi="Calibri" w:cs="Calibri"/>
    </w:rPr>
  </w:style>
  <w:style w:type="paragraph" w:customStyle="1" w:styleId="clanc">
    <w:name w:val="clan_c"/>
    <w:uiPriority w:val="99"/>
    <w:rsid w:val="00D62AA2"/>
    <w:pPr>
      <w:widowControl w:val="0"/>
      <w:autoSpaceDE w:val="0"/>
      <w:autoSpaceDN w:val="0"/>
      <w:adjustRightInd w:val="0"/>
      <w:spacing w:before="57" w:after="57" w:line="240" w:lineRule="auto"/>
      <w:jc w:val="center"/>
    </w:pPr>
    <w:rPr>
      <w:rFonts w:ascii="Times New Roman" w:eastAsia="Times New Roman" w:hAnsi="Times New Roman" w:cs="Times New Roman"/>
      <w:sz w:val="24"/>
      <w:szCs w:val="24"/>
    </w:rPr>
  </w:style>
  <w:style w:type="character" w:styleId="CommentReference">
    <w:name w:val="annotation reference"/>
    <w:uiPriority w:val="99"/>
    <w:semiHidden/>
    <w:unhideWhenUsed/>
    <w:rsid w:val="00614362"/>
    <w:rPr>
      <w:sz w:val="16"/>
      <w:szCs w:val="16"/>
    </w:rPr>
  </w:style>
  <w:style w:type="paragraph" w:styleId="CommentText">
    <w:name w:val="annotation text"/>
    <w:basedOn w:val="Normal"/>
    <w:link w:val="CommentTextChar"/>
    <w:uiPriority w:val="99"/>
    <w:unhideWhenUsed/>
    <w:rsid w:val="00614362"/>
    <w:rPr>
      <w:sz w:val="20"/>
      <w:szCs w:val="20"/>
    </w:rPr>
  </w:style>
  <w:style w:type="character" w:customStyle="1" w:styleId="CommentTextChar">
    <w:name w:val="Comment Text Char"/>
    <w:basedOn w:val="DefaultParagraphFont"/>
    <w:link w:val="CommentText"/>
    <w:uiPriority w:val="99"/>
    <w:rsid w:val="00614362"/>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6143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4362"/>
    <w:rPr>
      <w:rFonts w:ascii="Segoe UI" w:eastAsia="Times New Roman" w:hAnsi="Segoe UI" w:cs="Segoe UI"/>
      <w:sz w:val="18"/>
      <w:szCs w:val="18"/>
    </w:rPr>
  </w:style>
  <w:style w:type="paragraph" w:styleId="NoSpacing">
    <w:name w:val="No Spacing"/>
    <w:qFormat/>
    <w:rsid w:val="007A0CA6"/>
    <w:pPr>
      <w:spacing w:after="0" w:line="240" w:lineRule="auto"/>
    </w:pPr>
    <w:rPr>
      <w:rFonts w:ascii="Calibri" w:eastAsia="Times New Roman" w:hAnsi="Calibri" w:cs="Times New Roman"/>
    </w:rPr>
  </w:style>
  <w:style w:type="paragraph" w:styleId="BodyText3">
    <w:name w:val="Body Text 3"/>
    <w:basedOn w:val="Normal"/>
    <w:link w:val="BodyText3Char"/>
    <w:uiPriority w:val="99"/>
    <w:unhideWhenUsed/>
    <w:rsid w:val="00E05B6F"/>
    <w:pPr>
      <w:spacing w:after="120"/>
    </w:pPr>
    <w:rPr>
      <w:sz w:val="16"/>
      <w:szCs w:val="16"/>
    </w:rPr>
  </w:style>
  <w:style w:type="character" w:customStyle="1" w:styleId="BodyText3Char">
    <w:name w:val="Body Text 3 Char"/>
    <w:basedOn w:val="DefaultParagraphFont"/>
    <w:link w:val="BodyText3"/>
    <w:uiPriority w:val="99"/>
    <w:rsid w:val="00E05B6F"/>
    <w:rPr>
      <w:rFonts w:ascii="Calibri" w:eastAsia="Times New Roman" w:hAnsi="Calibri" w:cs="Times New Roman"/>
      <w:sz w:val="16"/>
      <w:szCs w:val="16"/>
    </w:rPr>
  </w:style>
  <w:style w:type="paragraph" w:customStyle="1" w:styleId="Normal1">
    <w:name w:val="Normal1"/>
    <w:basedOn w:val="Normal"/>
    <w:rsid w:val="000C5884"/>
    <w:pPr>
      <w:spacing w:before="100" w:beforeAutospacing="1" w:after="100" w:afterAutospacing="1"/>
    </w:pPr>
    <w:rPr>
      <w:rFonts w:ascii="Times New Roman" w:hAnsi="Times New Roman"/>
      <w:sz w:val="24"/>
      <w:szCs w:val="24"/>
    </w:rPr>
  </w:style>
  <w:style w:type="character" w:customStyle="1" w:styleId="apple-converted-space">
    <w:name w:val="apple-converted-space"/>
    <w:basedOn w:val="DefaultParagraphFont"/>
    <w:rsid w:val="000C5884"/>
  </w:style>
  <w:style w:type="paragraph" w:styleId="CommentSubject">
    <w:name w:val="annotation subject"/>
    <w:basedOn w:val="CommentText"/>
    <w:next w:val="CommentText"/>
    <w:link w:val="CommentSubjectChar"/>
    <w:uiPriority w:val="99"/>
    <w:semiHidden/>
    <w:unhideWhenUsed/>
    <w:rsid w:val="00F57AAA"/>
    <w:rPr>
      <w:b/>
      <w:bCs/>
    </w:rPr>
  </w:style>
  <w:style w:type="character" w:customStyle="1" w:styleId="CommentSubjectChar">
    <w:name w:val="Comment Subject Char"/>
    <w:basedOn w:val="CommentTextChar"/>
    <w:link w:val="CommentSubject"/>
    <w:uiPriority w:val="99"/>
    <w:semiHidden/>
    <w:rsid w:val="00F57AAA"/>
    <w:rPr>
      <w:rFonts w:ascii="Calibri" w:eastAsia="Times New Roman" w:hAnsi="Calibri" w:cs="Times New Roman"/>
      <w:b/>
      <w:bCs/>
      <w:sz w:val="20"/>
      <w:szCs w:val="20"/>
    </w:rPr>
  </w:style>
  <w:style w:type="paragraph" w:styleId="Header">
    <w:name w:val="header"/>
    <w:basedOn w:val="Normal"/>
    <w:link w:val="HeaderChar"/>
    <w:uiPriority w:val="99"/>
    <w:unhideWhenUsed/>
    <w:rsid w:val="003A3357"/>
    <w:pPr>
      <w:tabs>
        <w:tab w:val="center" w:pos="4680"/>
        <w:tab w:val="right" w:pos="9360"/>
      </w:tabs>
    </w:pPr>
    <w:rPr>
      <w:lang w:val="x-none" w:eastAsia="x-none"/>
    </w:rPr>
  </w:style>
  <w:style w:type="character" w:customStyle="1" w:styleId="HeaderChar">
    <w:name w:val="Header Char"/>
    <w:basedOn w:val="DefaultParagraphFont"/>
    <w:link w:val="Header"/>
    <w:uiPriority w:val="99"/>
    <w:rsid w:val="003A3357"/>
    <w:rPr>
      <w:rFonts w:ascii="Calibri" w:eastAsia="Times New Roman" w:hAnsi="Calibri" w:cs="Times New Roman"/>
      <w:lang w:val="x-none" w:eastAsia="x-none"/>
    </w:rPr>
  </w:style>
  <w:style w:type="paragraph" w:styleId="FootnoteText">
    <w:name w:val="footnote text"/>
    <w:basedOn w:val="Normal"/>
    <w:link w:val="FootnoteTextChar"/>
    <w:uiPriority w:val="99"/>
    <w:semiHidden/>
    <w:unhideWhenUsed/>
    <w:rsid w:val="00E41A5C"/>
    <w:rPr>
      <w:sz w:val="20"/>
      <w:szCs w:val="20"/>
    </w:rPr>
  </w:style>
  <w:style w:type="character" w:customStyle="1" w:styleId="FootnoteTextChar">
    <w:name w:val="Footnote Text Char"/>
    <w:basedOn w:val="DefaultParagraphFont"/>
    <w:link w:val="FootnoteText"/>
    <w:uiPriority w:val="99"/>
    <w:semiHidden/>
    <w:rsid w:val="00E41A5C"/>
    <w:rPr>
      <w:rFonts w:ascii="Calibri" w:eastAsia="Times New Roman" w:hAnsi="Calibri" w:cs="Times New Roman"/>
      <w:sz w:val="20"/>
      <w:szCs w:val="20"/>
    </w:rPr>
  </w:style>
  <w:style w:type="character" w:styleId="FootnoteReference">
    <w:name w:val="footnote reference"/>
    <w:basedOn w:val="DefaultParagraphFont"/>
    <w:uiPriority w:val="99"/>
    <w:semiHidden/>
    <w:unhideWhenUsed/>
    <w:rsid w:val="00E41A5C"/>
    <w:rPr>
      <w:vertAlign w:val="superscript"/>
    </w:rPr>
  </w:style>
  <w:style w:type="paragraph" w:styleId="NormalWeb">
    <w:name w:val="Normal (Web)"/>
    <w:basedOn w:val="Normal"/>
    <w:uiPriority w:val="99"/>
    <w:semiHidden/>
    <w:unhideWhenUsed/>
    <w:rsid w:val="00E13D1E"/>
    <w:pPr>
      <w:spacing w:before="100" w:beforeAutospacing="1" w:after="100" w:afterAutospacing="1"/>
    </w:pPr>
    <w:rPr>
      <w:rFonts w:ascii="Times New Roman" w:hAnsi="Times New Roman"/>
      <w:sz w:val="24"/>
      <w:szCs w:val="24"/>
    </w:rPr>
  </w:style>
  <w:style w:type="paragraph" w:customStyle="1" w:styleId="Normal2">
    <w:name w:val="Normal2"/>
    <w:basedOn w:val="Normal"/>
    <w:rsid w:val="007A4BD2"/>
    <w:pPr>
      <w:spacing w:before="100" w:beforeAutospacing="1" w:after="100" w:afterAutospacing="1"/>
    </w:pPr>
    <w:rPr>
      <w:rFonts w:ascii="Times New Roman" w:hAnsi="Times New Roman"/>
      <w:sz w:val="24"/>
      <w:szCs w:val="24"/>
    </w:rPr>
  </w:style>
  <w:style w:type="character" w:customStyle="1" w:styleId="Heading1Char">
    <w:name w:val="Heading 1 Char"/>
    <w:basedOn w:val="DefaultParagraphFont"/>
    <w:link w:val="Heading1"/>
    <w:uiPriority w:val="9"/>
    <w:rsid w:val="00A1607C"/>
    <w:rPr>
      <w:rFonts w:ascii="Times New Roman" w:eastAsia="Times New Roman" w:hAnsi="Times New Roman" w:cs="Times New Roman"/>
      <w:b/>
      <w:bCs/>
      <w:kern w:val="36"/>
      <w:sz w:val="48"/>
      <w:szCs w:val="48"/>
      <w:lang w:val="bs-Latn-BA" w:eastAsia="bs-Latn-BA"/>
    </w:rPr>
  </w:style>
  <w:style w:type="character" w:customStyle="1" w:styleId="Heading2Char">
    <w:name w:val="Heading 2 Char"/>
    <w:basedOn w:val="DefaultParagraphFont"/>
    <w:link w:val="Heading2"/>
    <w:uiPriority w:val="9"/>
    <w:rsid w:val="00A1607C"/>
    <w:rPr>
      <w:rFonts w:ascii="Times New Roman" w:eastAsia="Times New Roman" w:hAnsi="Times New Roman" w:cs="Times New Roman"/>
      <w:b/>
      <w:bCs/>
      <w:sz w:val="36"/>
      <w:szCs w:val="36"/>
      <w:lang w:val="bs-Latn-BA" w:eastAsia="bs-Latn-BA"/>
    </w:rPr>
  </w:style>
  <w:style w:type="character" w:customStyle="1" w:styleId="naslovpropisa1">
    <w:name w:val="naslovpropisa1"/>
    <w:basedOn w:val="DefaultParagraphFont"/>
    <w:rsid w:val="00A1607C"/>
  </w:style>
  <w:style w:type="character" w:customStyle="1" w:styleId="naslovpropisa1a">
    <w:name w:val="naslovpropisa1a"/>
    <w:basedOn w:val="DefaultParagraphFont"/>
    <w:rsid w:val="00A1607C"/>
  </w:style>
  <w:style w:type="paragraph" w:customStyle="1" w:styleId="normalprored">
    <w:name w:val="normalprored"/>
    <w:basedOn w:val="Normal"/>
    <w:rsid w:val="00A1607C"/>
    <w:pPr>
      <w:spacing w:before="100" w:beforeAutospacing="1" w:after="100" w:afterAutospacing="1"/>
    </w:pPr>
    <w:rPr>
      <w:rFonts w:ascii="Times New Roman" w:hAnsi="Times New Roman"/>
      <w:sz w:val="24"/>
      <w:szCs w:val="24"/>
      <w:lang w:val="bs-Latn-BA" w:eastAsia="bs-Latn-BA"/>
    </w:rPr>
  </w:style>
  <w:style w:type="paragraph" w:customStyle="1" w:styleId="wyq110---naslov-clana">
    <w:name w:val="wyq110---naslov-clana"/>
    <w:basedOn w:val="Normal"/>
    <w:rsid w:val="00A1607C"/>
    <w:pPr>
      <w:spacing w:before="100" w:beforeAutospacing="1" w:after="100" w:afterAutospacing="1"/>
    </w:pPr>
    <w:rPr>
      <w:rFonts w:ascii="Times New Roman" w:hAnsi="Times New Roman"/>
      <w:sz w:val="24"/>
      <w:szCs w:val="24"/>
      <w:lang w:val="bs-Latn-BA" w:eastAsia="bs-Latn-BA"/>
    </w:rPr>
  </w:style>
  <w:style w:type="paragraph" w:customStyle="1" w:styleId="clan">
    <w:name w:val="clan"/>
    <w:basedOn w:val="Normal"/>
    <w:rsid w:val="00A1607C"/>
    <w:pPr>
      <w:spacing w:before="100" w:beforeAutospacing="1" w:after="100" w:afterAutospacing="1"/>
    </w:pPr>
    <w:rPr>
      <w:rFonts w:ascii="Times New Roman" w:hAnsi="Times New Roman"/>
      <w:sz w:val="24"/>
      <w:szCs w:val="24"/>
      <w:lang w:val="bs-Latn-BA" w:eastAsia="bs-Latn-BA"/>
    </w:rPr>
  </w:style>
  <w:style w:type="paragraph" w:customStyle="1" w:styleId="Normal3">
    <w:name w:val="Normal3"/>
    <w:basedOn w:val="Normal"/>
    <w:rsid w:val="00A1607C"/>
    <w:pPr>
      <w:spacing w:before="100" w:beforeAutospacing="1" w:after="100" w:afterAutospacing="1"/>
    </w:pPr>
    <w:rPr>
      <w:rFonts w:ascii="Times New Roman" w:hAnsi="Times New Roman"/>
      <w:sz w:val="24"/>
      <w:szCs w:val="24"/>
      <w:lang w:val="bs-Latn-BA" w:eastAsia="bs-Latn-BA"/>
    </w:rPr>
  </w:style>
  <w:style w:type="paragraph" w:customStyle="1" w:styleId="wyq120---podnaslov-clana">
    <w:name w:val="wyq120---podnaslov-clana"/>
    <w:basedOn w:val="Normal"/>
    <w:rsid w:val="00A1607C"/>
    <w:pPr>
      <w:spacing w:before="100" w:beforeAutospacing="1" w:after="100" w:afterAutospacing="1"/>
    </w:pPr>
    <w:rPr>
      <w:rFonts w:ascii="Times New Roman" w:hAnsi="Times New Roman"/>
      <w:sz w:val="24"/>
      <w:szCs w:val="24"/>
      <w:lang w:val="bs-Latn-BA" w:eastAsia="bs-Latn-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427947">
      <w:bodyDiv w:val="1"/>
      <w:marLeft w:val="0"/>
      <w:marRight w:val="0"/>
      <w:marTop w:val="0"/>
      <w:marBottom w:val="0"/>
      <w:divBdr>
        <w:top w:val="none" w:sz="0" w:space="0" w:color="auto"/>
        <w:left w:val="none" w:sz="0" w:space="0" w:color="auto"/>
        <w:bottom w:val="none" w:sz="0" w:space="0" w:color="auto"/>
        <w:right w:val="none" w:sz="0" w:space="0" w:color="auto"/>
      </w:divBdr>
    </w:div>
    <w:div w:id="326638203">
      <w:bodyDiv w:val="1"/>
      <w:marLeft w:val="0"/>
      <w:marRight w:val="0"/>
      <w:marTop w:val="0"/>
      <w:marBottom w:val="0"/>
      <w:divBdr>
        <w:top w:val="none" w:sz="0" w:space="0" w:color="auto"/>
        <w:left w:val="none" w:sz="0" w:space="0" w:color="auto"/>
        <w:bottom w:val="none" w:sz="0" w:space="0" w:color="auto"/>
        <w:right w:val="none" w:sz="0" w:space="0" w:color="auto"/>
      </w:divBdr>
    </w:div>
    <w:div w:id="486439831">
      <w:bodyDiv w:val="1"/>
      <w:marLeft w:val="0"/>
      <w:marRight w:val="0"/>
      <w:marTop w:val="0"/>
      <w:marBottom w:val="0"/>
      <w:divBdr>
        <w:top w:val="none" w:sz="0" w:space="0" w:color="auto"/>
        <w:left w:val="none" w:sz="0" w:space="0" w:color="auto"/>
        <w:bottom w:val="none" w:sz="0" w:space="0" w:color="auto"/>
        <w:right w:val="none" w:sz="0" w:space="0" w:color="auto"/>
      </w:divBdr>
    </w:div>
    <w:div w:id="519927439">
      <w:bodyDiv w:val="1"/>
      <w:marLeft w:val="0"/>
      <w:marRight w:val="0"/>
      <w:marTop w:val="0"/>
      <w:marBottom w:val="0"/>
      <w:divBdr>
        <w:top w:val="none" w:sz="0" w:space="0" w:color="auto"/>
        <w:left w:val="none" w:sz="0" w:space="0" w:color="auto"/>
        <w:bottom w:val="none" w:sz="0" w:space="0" w:color="auto"/>
        <w:right w:val="none" w:sz="0" w:space="0" w:color="auto"/>
      </w:divBdr>
    </w:div>
    <w:div w:id="552931031">
      <w:bodyDiv w:val="1"/>
      <w:marLeft w:val="0"/>
      <w:marRight w:val="0"/>
      <w:marTop w:val="0"/>
      <w:marBottom w:val="0"/>
      <w:divBdr>
        <w:top w:val="none" w:sz="0" w:space="0" w:color="auto"/>
        <w:left w:val="none" w:sz="0" w:space="0" w:color="auto"/>
        <w:bottom w:val="none" w:sz="0" w:space="0" w:color="auto"/>
        <w:right w:val="none" w:sz="0" w:space="0" w:color="auto"/>
      </w:divBdr>
    </w:div>
    <w:div w:id="938174296">
      <w:bodyDiv w:val="1"/>
      <w:marLeft w:val="0"/>
      <w:marRight w:val="0"/>
      <w:marTop w:val="0"/>
      <w:marBottom w:val="0"/>
      <w:divBdr>
        <w:top w:val="none" w:sz="0" w:space="0" w:color="auto"/>
        <w:left w:val="none" w:sz="0" w:space="0" w:color="auto"/>
        <w:bottom w:val="none" w:sz="0" w:space="0" w:color="auto"/>
        <w:right w:val="none" w:sz="0" w:space="0" w:color="auto"/>
      </w:divBdr>
    </w:div>
    <w:div w:id="1018388705">
      <w:bodyDiv w:val="1"/>
      <w:marLeft w:val="0"/>
      <w:marRight w:val="0"/>
      <w:marTop w:val="0"/>
      <w:marBottom w:val="0"/>
      <w:divBdr>
        <w:top w:val="none" w:sz="0" w:space="0" w:color="auto"/>
        <w:left w:val="none" w:sz="0" w:space="0" w:color="auto"/>
        <w:bottom w:val="none" w:sz="0" w:space="0" w:color="auto"/>
        <w:right w:val="none" w:sz="0" w:space="0" w:color="auto"/>
      </w:divBdr>
    </w:div>
    <w:div w:id="1092622630">
      <w:bodyDiv w:val="1"/>
      <w:marLeft w:val="0"/>
      <w:marRight w:val="0"/>
      <w:marTop w:val="0"/>
      <w:marBottom w:val="0"/>
      <w:divBdr>
        <w:top w:val="none" w:sz="0" w:space="0" w:color="auto"/>
        <w:left w:val="none" w:sz="0" w:space="0" w:color="auto"/>
        <w:bottom w:val="none" w:sz="0" w:space="0" w:color="auto"/>
        <w:right w:val="none" w:sz="0" w:space="0" w:color="auto"/>
      </w:divBdr>
    </w:div>
    <w:div w:id="1117140277">
      <w:bodyDiv w:val="1"/>
      <w:marLeft w:val="0"/>
      <w:marRight w:val="0"/>
      <w:marTop w:val="0"/>
      <w:marBottom w:val="0"/>
      <w:divBdr>
        <w:top w:val="none" w:sz="0" w:space="0" w:color="auto"/>
        <w:left w:val="none" w:sz="0" w:space="0" w:color="auto"/>
        <w:bottom w:val="none" w:sz="0" w:space="0" w:color="auto"/>
        <w:right w:val="none" w:sz="0" w:space="0" w:color="auto"/>
      </w:divBdr>
    </w:div>
    <w:div w:id="1122765447">
      <w:bodyDiv w:val="1"/>
      <w:marLeft w:val="0"/>
      <w:marRight w:val="0"/>
      <w:marTop w:val="0"/>
      <w:marBottom w:val="0"/>
      <w:divBdr>
        <w:top w:val="none" w:sz="0" w:space="0" w:color="auto"/>
        <w:left w:val="none" w:sz="0" w:space="0" w:color="auto"/>
        <w:bottom w:val="none" w:sz="0" w:space="0" w:color="auto"/>
        <w:right w:val="none" w:sz="0" w:space="0" w:color="auto"/>
      </w:divBdr>
    </w:div>
    <w:div w:id="1301618498">
      <w:bodyDiv w:val="1"/>
      <w:marLeft w:val="0"/>
      <w:marRight w:val="0"/>
      <w:marTop w:val="0"/>
      <w:marBottom w:val="0"/>
      <w:divBdr>
        <w:top w:val="none" w:sz="0" w:space="0" w:color="auto"/>
        <w:left w:val="none" w:sz="0" w:space="0" w:color="auto"/>
        <w:bottom w:val="none" w:sz="0" w:space="0" w:color="auto"/>
        <w:right w:val="none" w:sz="0" w:space="0" w:color="auto"/>
      </w:divBdr>
    </w:div>
    <w:div w:id="1631208644">
      <w:bodyDiv w:val="1"/>
      <w:marLeft w:val="0"/>
      <w:marRight w:val="0"/>
      <w:marTop w:val="0"/>
      <w:marBottom w:val="0"/>
      <w:divBdr>
        <w:top w:val="none" w:sz="0" w:space="0" w:color="auto"/>
        <w:left w:val="none" w:sz="0" w:space="0" w:color="auto"/>
        <w:bottom w:val="none" w:sz="0" w:space="0" w:color="auto"/>
        <w:right w:val="none" w:sz="0" w:space="0" w:color="auto"/>
      </w:divBdr>
    </w:div>
    <w:div w:id="1676881112">
      <w:bodyDiv w:val="1"/>
      <w:marLeft w:val="0"/>
      <w:marRight w:val="0"/>
      <w:marTop w:val="0"/>
      <w:marBottom w:val="0"/>
      <w:divBdr>
        <w:top w:val="none" w:sz="0" w:space="0" w:color="auto"/>
        <w:left w:val="none" w:sz="0" w:space="0" w:color="auto"/>
        <w:bottom w:val="none" w:sz="0" w:space="0" w:color="auto"/>
        <w:right w:val="none" w:sz="0" w:space="0" w:color="auto"/>
      </w:divBdr>
    </w:div>
    <w:div w:id="1833135499">
      <w:bodyDiv w:val="1"/>
      <w:marLeft w:val="0"/>
      <w:marRight w:val="0"/>
      <w:marTop w:val="0"/>
      <w:marBottom w:val="0"/>
      <w:divBdr>
        <w:top w:val="none" w:sz="0" w:space="0" w:color="auto"/>
        <w:left w:val="none" w:sz="0" w:space="0" w:color="auto"/>
        <w:bottom w:val="none" w:sz="0" w:space="0" w:color="auto"/>
        <w:right w:val="none" w:sz="0" w:space="0" w:color="auto"/>
      </w:divBdr>
    </w:div>
    <w:div w:id="1855994433">
      <w:bodyDiv w:val="1"/>
      <w:marLeft w:val="0"/>
      <w:marRight w:val="0"/>
      <w:marTop w:val="0"/>
      <w:marBottom w:val="0"/>
      <w:divBdr>
        <w:top w:val="none" w:sz="0" w:space="0" w:color="auto"/>
        <w:left w:val="none" w:sz="0" w:space="0" w:color="auto"/>
        <w:bottom w:val="none" w:sz="0" w:space="0" w:color="auto"/>
        <w:right w:val="none" w:sz="0" w:space="0" w:color="auto"/>
      </w:divBdr>
    </w:div>
    <w:div w:id="1916429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F80E19-3141-4F45-A743-0BED25006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3600</Words>
  <Characters>20520</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Mikan Davidovic</dc:creator>
  <cp:lastModifiedBy>Danijela Vasic</cp:lastModifiedBy>
  <cp:revision>3</cp:revision>
  <cp:lastPrinted>2025-05-13T09:05:00Z</cp:lastPrinted>
  <dcterms:created xsi:type="dcterms:W3CDTF">2025-05-29T12:16:00Z</dcterms:created>
  <dcterms:modified xsi:type="dcterms:W3CDTF">2025-05-29T12:21:00Z</dcterms:modified>
</cp:coreProperties>
</file>